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DCB8" w14:textId="5880DDEA" w:rsidR="003A1EE3" w:rsidRPr="00440D7C" w:rsidRDefault="003A1EE3" w:rsidP="00527E6E">
      <w:pPr>
        <w:pStyle w:val="head1"/>
        <w:jc w:val="center"/>
        <w:rPr>
          <w:rFonts w:ascii="Tahoma" w:hAnsi="Tahoma" w:cs="Tahoma"/>
          <w:sz w:val="30"/>
          <w:szCs w:val="30"/>
        </w:rPr>
      </w:pPr>
      <w:r w:rsidRPr="00440D7C">
        <w:rPr>
          <w:rFonts w:ascii="Tahoma" w:hAnsi="Tahoma" w:cs="Tahoma"/>
          <w:sz w:val="30"/>
          <w:szCs w:val="30"/>
        </w:rPr>
        <w:t>Promised Land: The Remedy for Unbelief</w:t>
      </w:r>
    </w:p>
    <w:p w14:paraId="33125F0E" w14:textId="62CE526A" w:rsidR="003A1EE3" w:rsidRPr="00440D7C" w:rsidRDefault="003A1EE3" w:rsidP="003A1EE3">
      <w:pPr>
        <w:pStyle w:val="body2nospace"/>
        <w:jc w:val="center"/>
        <w:rPr>
          <w:rFonts w:ascii="Tahoma" w:hAnsi="Tahoma" w:cs="Tahoma"/>
          <w:b/>
          <w:sz w:val="30"/>
          <w:szCs w:val="30"/>
        </w:rPr>
      </w:pPr>
      <w:r w:rsidRPr="00440D7C">
        <w:rPr>
          <w:rFonts w:ascii="Tahoma" w:hAnsi="Tahoma" w:cs="Tahoma"/>
          <w:b/>
          <w:sz w:val="30"/>
          <w:szCs w:val="30"/>
        </w:rPr>
        <w:t>Numbers 21:1-9</w:t>
      </w:r>
    </w:p>
    <w:p w14:paraId="62D55840" w14:textId="77777777" w:rsidR="003A1EE3" w:rsidRPr="00440D7C" w:rsidRDefault="003A1EE3" w:rsidP="003A1EE3">
      <w:pPr>
        <w:pStyle w:val="body2nospace"/>
        <w:jc w:val="center"/>
        <w:rPr>
          <w:rFonts w:ascii="Tahoma" w:hAnsi="Tahoma" w:cs="Tahoma"/>
          <w:sz w:val="30"/>
          <w:szCs w:val="30"/>
        </w:rPr>
      </w:pPr>
    </w:p>
    <w:p w14:paraId="2DA789FC" w14:textId="77777777" w:rsidR="003A1EE3" w:rsidRPr="00440D7C" w:rsidRDefault="003A1EE3" w:rsidP="003A1EE3">
      <w:pPr>
        <w:rPr>
          <w:sz w:val="30"/>
          <w:szCs w:val="30"/>
          <w:highlight w:val="cyan"/>
        </w:rPr>
      </w:pPr>
    </w:p>
    <w:p w14:paraId="0F655042" w14:textId="77777777" w:rsidR="003A1EE3" w:rsidRPr="00440D7C" w:rsidRDefault="003A1EE3" w:rsidP="003A1EE3">
      <w:pPr>
        <w:rPr>
          <w:sz w:val="30"/>
          <w:szCs w:val="30"/>
        </w:rPr>
      </w:pPr>
    </w:p>
    <w:p w14:paraId="3CC4A0EF" w14:textId="77777777" w:rsidR="003A1EE3" w:rsidRPr="00440D7C" w:rsidRDefault="003A1EE3" w:rsidP="003A1EE3">
      <w:pPr>
        <w:pStyle w:val="p1"/>
        <w:rPr>
          <w:rFonts w:ascii="Tahoma" w:hAnsi="Tahoma" w:cs="Tahoma"/>
          <w:color w:val="000000" w:themeColor="text1"/>
          <w:sz w:val="30"/>
          <w:szCs w:val="30"/>
        </w:rPr>
      </w:pPr>
      <w:r w:rsidRPr="00440D7C">
        <w:rPr>
          <w:rStyle w:val="apple-converted-space"/>
          <w:rFonts w:ascii="Tahoma" w:hAnsi="Tahoma" w:cs="Tahoma"/>
          <w:color w:val="000000" w:themeColor="text1"/>
          <w:sz w:val="30"/>
          <w:szCs w:val="30"/>
        </w:rPr>
        <w:t> </w:t>
      </w:r>
      <w:r w:rsidRPr="00440D7C">
        <w:rPr>
          <w:rFonts w:ascii="Tahoma" w:hAnsi="Tahoma" w:cs="Tahoma"/>
          <w:color w:val="000000" w:themeColor="text1"/>
          <w:sz w:val="30"/>
          <w:szCs w:val="30"/>
        </w:rPr>
        <w:t>I. Unbelief is poisonous.</w:t>
      </w:r>
      <w:r w:rsidRPr="00440D7C">
        <w:rPr>
          <w:rStyle w:val="apple-converted-space"/>
          <w:rFonts w:ascii="Tahoma" w:hAnsi="Tahoma" w:cs="Tahoma"/>
          <w:color w:val="000000" w:themeColor="text1"/>
          <w:sz w:val="30"/>
          <w:szCs w:val="30"/>
        </w:rPr>
        <w:t> </w:t>
      </w:r>
    </w:p>
    <w:p w14:paraId="757AAE76" w14:textId="77777777" w:rsidR="003A1EE3" w:rsidRPr="00440D7C" w:rsidRDefault="003A1EE3" w:rsidP="003A1EE3">
      <w:pPr>
        <w:rPr>
          <w:sz w:val="30"/>
          <w:szCs w:val="30"/>
        </w:rPr>
      </w:pPr>
    </w:p>
    <w:p w14:paraId="7E83DF39" w14:textId="77777777" w:rsidR="003A1EE3" w:rsidRPr="00440D7C" w:rsidRDefault="003A1EE3" w:rsidP="003A1EE3">
      <w:pPr>
        <w:pStyle w:val="p1"/>
        <w:rPr>
          <w:rFonts w:ascii="Tahoma" w:hAnsi="Tahoma" w:cs="Tahoma"/>
          <w:color w:val="000000" w:themeColor="text1"/>
          <w:sz w:val="30"/>
          <w:szCs w:val="30"/>
        </w:rPr>
      </w:pPr>
      <w:r w:rsidRPr="00440D7C">
        <w:rPr>
          <w:rFonts w:ascii="Tahoma" w:hAnsi="Tahoma" w:cs="Tahoma"/>
          <w:color w:val="000000" w:themeColor="text1"/>
          <w:sz w:val="30"/>
          <w:szCs w:val="30"/>
        </w:rPr>
        <w:t>II. The poison</w:t>
      </w:r>
      <w:r w:rsidRPr="00440D7C">
        <w:rPr>
          <w:rStyle w:val="apple-converted-space"/>
          <w:rFonts w:ascii="Tahoma" w:hAnsi="Tahoma" w:cs="Tahoma"/>
          <w:color w:val="000000" w:themeColor="text1"/>
          <w:sz w:val="30"/>
          <w:szCs w:val="30"/>
        </w:rPr>
        <w:t> </w:t>
      </w:r>
      <w:r w:rsidRPr="00440D7C">
        <w:rPr>
          <w:rFonts w:ascii="Tahoma" w:hAnsi="Tahoma" w:cs="Tahoma"/>
          <w:color w:val="000000" w:themeColor="text1"/>
          <w:sz w:val="30"/>
          <w:szCs w:val="30"/>
        </w:rPr>
        <w:t>is in us.</w:t>
      </w:r>
      <w:r w:rsidRPr="00440D7C">
        <w:rPr>
          <w:rStyle w:val="apple-converted-space"/>
          <w:rFonts w:ascii="Tahoma" w:hAnsi="Tahoma" w:cs="Tahoma"/>
          <w:color w:val="000000" w:themeColor="text1"/>
          <w:sz w:val="30"/>
          <w:szCs w:val="30"/>
        </w:rPr>
        <w:t> </w:t>
      </w:r>
    </w:p>
    <w:p w14:paraId="347E4E7B" w14:textId="77777777" w:rsidR="003A1EE3" w:rsidRPr="00440D7C" w:rsidRDefault="003A1EE3" w:rsidP="003A1EE3">
      <w:pPr>
        <w:pStyle w:val="p2"/>
        <w:rPr>
          <w:rFonts w:ascii="Tahoma" w:hAnsi="Tahoma" w:cs="Tahoma"/>
          <w:color w:val="000000" w:themeColor="text1"/>
          <w:sz w:val="30"/>
          <w:szCs w:val="30"/>
        </w:rPr>
      </w:pPr>
    </w:p>
    <w:p w14:paraId="6C959EE5" w14:textId="77777777" w:rsidR="003A1EE3" w:rsidRPr="00F55D34" w:rsidRDefault="003A1EE3" w:rsidP="003A1EE3">
      <w:pPr>
        <w:rPr>
          <w:rFonts w:ascii="Tahoma" w:hAnsi="Tahoma" w:cs="Tahoma"/>
          <w:i/>
          <w:sz w:val="30"/>
          <w:szCs w:val="30"/>
        </w:rPr>
      </w:pPr>
      <w:r w:rsidRPr="00440D7C">
        <w:rPr>
          <w:rFonts w:ascii="Tahoma" w:hAnsi="Tahoma" w:cs="Tahoma"/>
          <w:color w:val="000000" w:themeColor="text1"/>
          <w:sz w:val="30"/>
          <w:szCs w:val="30"/>
        </w:rPr>
        <w:t xml:space="preserve">Matthew 11:16-17   </w:t>
      </w:r>
      <w:r w:rsidRPr="00440D7C">
        <w:rPr>
          <w:rFonts w:ascii="Tahoma" w:hAnsi="Tahoma" w:cs="Tahoma"/>
          <w:color w:val="000000"/>
          <w:sz w:val="30"/>
          <w:szCs w:val="30"/>
        </w:rPr>
        <w:t xml:space="preserve">Jesus said, </w:t>
      </w:r>
      <w:r w:rsidRPr="00440D7C">
        <w:rPr>
          <w:rFonts w:ascii="Tahoma" w:hAnsi="Tahoma" w:cs="Tahoma"/>
          <w:i/>
          <w:color w:val="000000"/>
          <w:sz w:val="30"/>
          <w:szCs w:val="30"/>
        </w:rPr>
        <w:t>“But to what shall I compare this generation? It is like children sitting in the market places, who call out to the other </w:t>
      </w:r>
      <w:r w:rsidRPr="00440D7C">
        <w:rPr>
          <w:rFonts w:ascii="Tahoma" w:hAnsi="Tahoma" w:cs="Tahoma"/>
          <w:i/>
          <w:iCs/>
          <w:color w:val="000000"/>
          <w:sz w:val="30"/>
          <w:szCs w:val="30"/>
        </w:rPr>
        <w:t>children</w:t>
      </w:r>
      <w:r w:rsidRPr="00440D7C">
        <w:rPr>
          <w:rFonts w:ascii="Tahoma" w:hAnsi="Tahoma" w:cs="Tahoma"/>
          <w:i/>
          <w:color w:val="000000"/>
          <w:sz w:val="30"/>
          <w:szCs w:val="30"/>
        </w:rPr>
        <w:t>,</w:t>
      </w:r>
      <w:r w:rsidRPr="00440D7C">
        <w:rPr>
          <w:rFonts w:ascii="Tahoma" w:hAnsi="Tahoma" w:cs="Tahoma"/>
          <w:b/>
          <w:bCs/>
          <w:i/>
          <w:color w:val="000000"/>
          <w:sz w:val="30"/>
          <w:szCs w:val="30"/>
          <w:vertAlign w:val="superscript"/>
        </w:rPr>
        <w:t xml:space="preserve"> </w:t>
      </w:r>
      <w:r w:rsidRPr="00440D7C">
        <w:rPr>
          <w:rFonts w:ascii="Tahoma" w:hAnsi="Tahoma" w:cs="Tahoma"/>
          <w:i/>
          <w:color w:val="000000"/>
          <w:sz w:val="30"/>
          <w:szCs w:val="30"/>
        </w:rPr>
        <w:t xml:space="preserve">and say, ‘We played the flute for you, and you did not </w:t>
      </w:r>
      <w:r w:rsidRPr="00440D7C">
        <w:rPr>
          <w:rFonts w:ascii="Tahoma" w:hAnsi="Tahoma" w:cs="Tahoma"/>
          <w:i/>
          <w:color w:val="000000"/>
          <w:sz w:val="30"/>
          <w:szCs w:val="30"/>
          <w:u w:val="single"/>
        </w:rPr>
        <w:t>dance;</w:t>
      </w:r>
      <w:r w:rsidRPr="00440D7C">
        <w:rPr>
          <w:rFonts w:ascii="Tahoma" w:hAnsi="Tahoma" w:cs="Tahoma"/>
          <w:i/>
          <w:color w:val="000000"/>
          <w:sz w:val="30"/>
          <w:szCs w:val="30"/>
        </w:rPr>
        <w:t xml:space="preserve"> we sang a </w:t>
      </w:r>
      <w:r w:rsidRPr="00440D7C">
        <w:rPr>
          <w:rFonts w:ascii="Tahoma" w:hAnsi="Tahoma" w:cs="Tahoma"/>
          <w:i/>
          <w:color w:val="000000"/>
          <w:sz w:val="30"/>
          <w:szCs w:val="30"/>
          <w:u w:val="single"/>
        </w:rPr>
        <w:t>dirge</w:t>
      </w:r>
      <w:r w:rsidRPr="00440D7C">
        <w:rPr>
          <w:rFonts w:ascii="Tahoma" w:hAnsi="Tahoma" w:cs="Tahoma"/>
          <w:i/>
          <w:color w:val="000000"/>
          <w:sz w:val="30"/>
          <w:szCs w:val="30"/>
        </w:rPr>
        <w:t>, and you did not mourn.’</w:t>
      </w:r>
      <w:r w:rsidRPr="00440D7C">
        <w:rPr>
          <w:rFonts w:ascii="Tahoma" w:hAnsi="Tahoma" w:cs="Tahoma"/>
          <w:i/>
          <w:color w:val="000000"/>
          <w:sz w:val="30"/>
          <w:szCs w:val="30"/>
          <w:shd w:val="clear" w:color="auto" w:fill="FFFFFF"/>
        </w:rPr>
        <w:t> </w:t>
      </w:r>
    </w:p>
    <w:p w14:paraId="42FDABB4" w14:textId="77777777" w:rsidR="003A1EE3" w:rsidRPr="00440D7C" w:rsidRDefault="003A1EE3" w:rsidP="003A1EE3">
      <w:pPr>
        <w:rPr>
          <w:rFonts w:ascii="Tahoma" w:hAnsi="Tahoma" w:cs="Tahoma"/>
          <w:color w:val="000000" w:themeColor="text1"/>
          <w:sz w:val="30"/>
          <w:szCs w:val="30"/>
        </w:rPr>
      </w:pPr>
    </w:p>
    <w:p w14:paraId="2C6D42D5" w14:textId="77777777" w:rsidR="003A1EE3" w:rsidRPr="00440D7C" w:rsidRDefault="003A1EE3" w:rsidP="003A1EE3">
      <w:pPr>
        <w:rPr>
          <w:sz w:val="30"/>
          <w:szCs w:val="30"/>
        </w:rPr>
      </w:pPr>
    </w:p>
    <w:p w14:paraId="76A9BDCB" w14:textId="77777777" w:rsidR="003A1EE3" w:rsidRPr="00440D7C" w:rsidRDefault="003A1EE3" w:rsidP="003A1EE3">
      <w:pPr>
        <w:rPr>
          <w:sz w:val="30"/>
          <w:szCs w:val="30"/>
        </w:rPr>
      </w:pPr>
      <w:r w:rsidRPr="00440D7C">
        <w:rPr>
          <w:rFonts w:ascii="Tahoma" w:hAnsi="Tahoma" w:cs="Tahoma"/>
          <w:color w:val="000000" w:themeColor="text1"/>
          <w:sz w:val="30"/>
          <w:szCs w:val="30"/>
        </w:rPr>
        <w:t>III. Seeing Christ is our remedy.</w:t>
      </w:r>
    </w:p>
    <w:p w14:paraId="68E2FB78" w14:textId="77777777" w:rsidR="003A1EE3" w:rsidRPr="00440D7C" w:rsidRDefault="003A1EE3" w:rsidP="003A1EE3">
      <w:pPr>
        <w:rPr>
          <w:sz w:val="30"/>
          <w:szCs w:val="30"/>
        </w:rPr>
      </w:pPr>
    </w:p>
    <w:p w14:paraId="66D62BFE" w14:textId="77777777" w:rsidR="003A1EE3" w:rsidRPr="00440D7C" w:rsidRDefault="003A1EE3" w:rsidP="003A1EE3">
      <w:pPr>
        <w:rPr>
          <w:sz w:val="30"/>
          <w:szCs w:val="30"/>
        </w:rPr>
      </w:pPr>
    </w:p>
    <w:p w14:paraId="4162A3B6" w14:textId="60E5A774" w:rsidR="003A1EE3" w:rsidRPr="00F55B50" w:rsidRDefault="003A1EE3" w:rsidP="003A1EE3">
      <w:pPr>
        <w:rPr>
          <w:rFonts w:ascii="Tahoma" w:hAnsi="Tahoma" w:cs="Tahoma"/>
          <w:b/>
          <w:sz w:val="30"/>
          <w:szCs w:val="30"/>
        </w:rPr>
      </w:pPr>
      <w:r>
        <w:rPr>
          <w:rFonts w:ascii="Tahoma" w:hAnsi="Tahoma" w:cs="Tahoma"/>
          <w:sz w:val="30"/>
          <w:szCs w:val="30"/>
        </w:rPr>
        <w:t xml:space="preserve">John 3:3   </w:t>
      </w:r>
      <w:r w:rsidRPr="00F55B50">
        <w:rPr>
          <w:rFonts w:ascii="Tahoma" w:hAnsi="Tahoma" w:cs="Tahoma"/>
          <w:b/>
          <w:sz w:val="30"/>
          <w:szCs w:val="30"/>
        </w:rPr>
        <w:t xml:space="preserve"> </w:t>
      </w:r>
    </w:p>
    <w:p w14:paraId="002F614D" w14:textId="77777777" w:rsidR="003A1EE3" w:rsidRPr="00440D7C" w:rsidRDefault="003A1EE3" w:rsidP="003A1EE3">
      <w:pPr>
        <w:rPr>
          <w:rFonts w:ascii="Tahoma" w:hAnsi="Tahoma" w:cs="Tahoma"/>
          <w:sz w:val="30"/>
          <w:szCs w:val="30"/>
        </w:rPr>
      </w:pPr>
    </w:p>
    <w:p w14:paraId="34B474D4" w14:textId="77777777" w:rsidR="003A1EE3" w:rsidRPr="00440D7C" w:rsidRDefault="003A1EE3" w:rsidP="003A1EE3">
      <w:pPr>
        <w:rPr>
          <w:rFonts w:ascii="Tahoma" w:hAnsi="Tahoma" w:cs="Tahoma"/>
          <w:i/>
          <w:color w:val="000000"/>
          <w:sz w:val="30"/>
          <w:szCs w:val="30"/>
        </w:rPr>
      </w:pPr>
      <w:r w:rsidRPr="00440D7C">
        <w:rPr>
          <w:rFonts w:ascii="Tahoma" w:hAnsi="Tahoma" w:cs="Tahoma"/>
          <w:sz w:val="30"/>
          <w:szCs w:val="30"/>
        </w:rPr>
        <w:t xml:space="preserve">John 3:3, 14-15     </w:t>
      </w:r>
      <w:r w:rsidRPr="00440D7C">
        <w:rPr>
          <w:rFonts w:ascii="Tahoma" w:hAnsi="Tahoma" w:cs="Tahoma"/>
          <w:color w:val="000000"/>
          <w:sz w:val="30"/>
          <w:szCs w:val="30"/>
          <w:shd w:val="clear" w:color="auto" w:fill="FFFFFF"/>
        </w:rPr>
        <w:t>Jesus said to him, </w:t>
      </w:r>
      <w:r w:rsidRPr="00440D7C">
        <w:rPr>
          <w:rFonts w:ascii="Tahoma" w:hAnsi="Tahoma" w:cs="Tahoma"/>
          <w:i/>
          <w:color w:val="000000"/>
          <w:sz w:val="30"/>
          <w:szCs w:val="30"/>
        </w:rPr>
        <w:t xml:space="preserve">“…I say to you, unless one is born again he cannot </w:t>
      </w:r>
      <w:r w:rsidRPr="00440D7C">
        <w:rPr>
          <w:rFonts w:ascii="Tahoma" w:hAnsi="Tahoma" w:cs="Tahoma"/>
          <w:i/>
          <w:color w:val="000000"/>
          <w:sz w:val="30"/>
          <w:szCs w:val="30"/>
          <w:u w:val="single"/>
        </w:rPr>
        <w:t>see </w:t>
      </w:r>
      <w:r w:rsidRPr="00440D7C">
        <w:rPr>
          <w:rFonts w:ascii="Tahoma" w:hAnsi="Tahoma" w:cs="Tahoma"/>
          <w:i/>
          <w:color w:val="000000"/>
          <w:sz w:val="30"/>
          <w:szCs w:val="30"/>
        </w:rPr>
        <w:t xml:space="preserve">the kingdom of God.”   </w:t>
      </w:r>
    </w:p>
    <w:p w14:paraId="09F2C927" w14:textId="77777777" w:rsidR="003A1EE3" w:rsidRPr="00440D7C" w:rsidRDefault="003A1EE3" w:rsidP="003A1EE3">
      <w:pPr>
        <w:rPr>
          <w:rFonts w:ascii="Tahoma" w:hAnsi="Tahoma" w:cs="Tahoma"/>
          <w:i/>
          <w:color w:val="000000"/>
          <w:sz w:val="30"/>
          <w:szCs w:val="30"/>
        </w:rPr>
      </w:pPr>
    </w:p>
    <w:p w14:paraId="421BA0C1" w14:textId="77777777" w:rsidR="003A1EE3" w:rsidRPr="00440D7C" w:rsidRDefault="003A1EE3" w:rsidP="003A1EE3">
      <w:pPr>
        <w:rPr>
          <w:rStyle w:val="woj"/>
          <w:rFonts w:ascii="Tahoma" w:hAnsi="Tahoma" w:cs="Tahoma"/>
          <w:i/>
          <w:color w:val="000000"/>
          <w:sz w:val="30"/>
          <w:szCs w:val="30"/>
        </w:rPr>
      </w:pPr>
      <w:r w:rsidRPr="00440D7C">
        <w:rPr>
          <w:rStyle w:val="woj"/>
          <w:rFonts w:ascii="Tahoma" w:hAnsi="Tahoma" w:cs="Tahoma"/>
          <w:i/>
          <w:color w:val="000000"/>
          <w:sz w:val="30"/>
          <w:szCs w:val="30"/>
        </w:rPr>
        <w:t>“As</w:t>
      </w:r>
      <w:r w:rsidRPr="00440D7C">
        <w:rPr>
          <w:rStyle w:val="apple-converted-space"/>
          <w:rFonts w:ascii="Tahoma" w:hAnsi="Tahoma" w:cs="Tahoma"/>
          <w:i/>
          <w:color w:val="000000"/>
          <w:sz w:val="30"/>
          <w:szCs w:val="30"/>
        </w:rPr>
        <w:t> </w:t>
      </w:r>
      <w:r w:rsidRPr="00440D7C">
        <w:rPr>
          <w:rStyle w:val="woj"/>
          <w:rFonts w:ascii="Tahoma" w:hAnsi="Tahoma" w:cs="Tahoma"/>
          <w:i/>
          <w:color w:val="000000"/>
          <w:sz w:val="30"/>
          <w:szCs w:val="30"/>
        </w:rPr>
        <w:t xml:space="preserve">Moses </w:t>
      </w:r>
      <w:r w:rsidRPr="00440D7C">
        <w:rPr>
          <w:rStyle w:val="woj"/>
          <w:rFonts w:ascii="Tahoma" w:hAnsi="Tahoma" w:cs="Tahoma"/>
          <w:i/>
          <w:color w:val="000000"/>
          <w:sz w:val="30"/>
          <w:szCs w:val="30"/>
          <w:u w:val="single"/>
        </w:rPr>
        <w:t>lifted up</w:t>
      </w:r>
      <w:r w:rsidRPr="00440D7C">
        <w:rPr>
          <w:rStyle w:val="woj"/>
          <w:rFonts w:ascii="Tahoma" w:hAnsi="Tahoma" w:cs="Tahoma"/>
          <w:i/>
          <w:color w:val="000000"/>
          <w:sz w:val="30"/>
          <w:szCs w:val="30"/>
        </w:rPr>
        <w:t xml:space="preserve"> the serpent in the wilderness, even so must</w:t>
      </w:r>
      <w:r w:rsidRPr="00440D7C">
        <w:rPr>
          <w:rStyle w:val="apple-converted-space"/>
          <w:rFonts w:ascii="Tahoma" w:hAnsi="Tahoma" w:cs="Tahoma"/>
          <w:i/>
          <w:color w:val="000000"/>
          <w:sz w:val="30"/>
          <w:szCs w:val="30"/>
        </w:rPr>
        <w:t> </w:t>
      </w:r>
      <w:r w:rsidRPr="00440D7C">
        <w:rPr>
          <w:rStyle w:val="woj"/>
          <w:rFonts w:ascii="Tahoma" w:hAnsi="Tahoma" w:cs="Tahoma"/>
          <w:i/>
          <w:color w:val="000000"/>
          <w:sz w:val="30"/>
          <w:szCs w:val="30"/>
        </w:rPr>
        <w:t>the Son of Man</w:t>
      </w:r>
      <w:r w:rsidRPr="00440D7C">
        <w:rPr>
          <w:rStyle w:val="apple-converted-space"/>
          <w:rFonts w:ascii="Tahoma" w:hAnsi="Tahoma" w:cs="Tahoma"/>
          <w:i/>
          <w:color w:val="000000"/>
          <w:sz w:val="30"/>
          <w:szCs w:val="30"/>
        </w:rPr>
        <w:t> </w:t>
      </w:r>
      <w:r w:rsidRPr="00440D7C">
        <w:rPr>
          <w:rStyle w:val="woj"/>
          <w:rFonts w:ascii="Tahoma" w:hAnsi="Tahoma" w:cs="Tahoma"/>
          <w:i/>
          <w:color w:val="000000"/>
          <w:sz w:val="30"/>
          <w:szCs w:val="30"/>
        </w:rPr>
        <w:t>be lifted up;</w:t>
      </w:r>
      <w:r w:rsidRPr="00440D7C">
        <w:rPr>
          <w:rStyle w:val="apple-converted-space"/>
          <w:rFonts w:ascii="Tahoma" w:hAnsi="Tahoma" w:cs="Tahoma"/>
          <w:i/>
          <w:color w:val="000000"/>
          <w:sz w:val="30"/>
          <w:szCs w:val="30"/>
          <w:shd w:val="clear" w:color="auto" w:fill="FFFFFF"/>
        </w:rPr>
        <w:t> </w:t>
      </w:r>
      <w:r w:rsidRPr="00440D7C">
        <w:rPr>
          <w:rStyle w:val="woj"/>
          <w:rFonts w:ascii="Tahoma" w:hAnsi="Tahoma" w:cs="Tahoma"/>
          <w:i/>
          <w:color w:val="000000"/>
          <w:sz w:val="30"/>
          <w:szCs w:val="30"/>
        </w:rPr>
        <w:t>so that whoever</w:t>
      </w:r>
      <w:r w:rsidRPr="00440D7C">
        <w:rPr>
          <w:rStyle w:val="apple-converted-space"/>
          <w:rFonts w:ascii="Tahoma" w:hAnsi="Tahoma" w:cs="Tahoma"/>
          <w:i/>
          <w:color w:val="000000"/>
          <w:sz w:val="30"/>
          <w:szCs w:val="30"/>
        </w:rPr>
        <w:t> </w:t>
      </w:r>
      <w:r w:rsidRPr="00440D7C">
        <w:rPr>
          <w:rStyle w:val="woj"/>
          <w:rFonts w:ascii="Tahoma" w:hAnsi="Tahoma" w:cs="Tahoma"/>
          <w:i/>
          <w:color w:val="000000"/>
          <w:sz w:val="30"/>
          <w:szCs w:val="30"/>
          <w:u w:val="single"/>
        </w:rPr>
        <w:t>believes</w:t>
      </w:r>
      <w:r w:rsidRPr="00440D7C">
        <w:rPr>
          <w:rStyle w:val="woj"/>
          <w:rFonts w:ascii="Tahoma" w:hAnsi="Tahoma" w:cs="Tahoma"/>
          <w:i/>
          <w:color w:val="000000"/>
          <w:sz w:val="30"/>
          <w:szCs w:val="30"/>
        </w:rPr>
        <w:t xml:space="preserve"> will</w:t>
      </w:r>
      <w:r w:rsidRPr="00440D7C">
        <w:rPr>
          <w:rStyle w:val="apple-converted-space"/>
          <w:rFonts w:ascii="Tahoma" w:hAnsi="Tahoma" w:cs="Tahoma"/>
          <w:i/>
          <w:color w:val="000000"/>
          <w:sz w:val="30"/>
          <w:szCs w:val="30"/>
        </w:rPr>
        <w:t> </w:t>
      </w:r>
      <w:r w:rsidRPr="00440D7C">
        <w:rPr>
          <w:rStyle w:val="woj"/>
          <w:rFonts w:ascii="Tahoma" w:hAnsi="Tahoma" w:cs="Tahoma"/>
          <w:i/>
          <w:color w:val="000000"/>
          <w:sz w:val="30"/>
          <w:szCs w:val="30"/>
        </w:rPr>
        <w:t xml:space="preserve">in Him have eternal life.”    </w:t>
      </w:r>
    </w:p>
    <w:p w14:paraId="38F2DFCF" w14:textId="77777777" w:rsidR="003A1EE3" w:rsidRPr="00440D7C" w:rsidRDefault="003A1EE3" w:rsidP="003A1EE3">
      <w:pPr>
        <w:rPr>
          <w:sz w:val="30"/>
          <w:szCs w:val="30"/>
        </w:rPr>
      </w:pPr>
    </w:p>
    <w:p w14:paraId="5C9C16DA" w14:textId="77777777" w:rsidR="003A1EE3" w:rsidRDefault="003A1EE3" w:rsidP="009507E1">
      <w:pPr>
        <w:jc w:val="center"/>
        <w:rPr>
          <w:rFonts w:cs="Arial"/>
          <w:b/>
          <w:sz w:val="32"/>
          <w:szCs w:val="32"/>
        </w:rPr>
      </w:pPr>
    </w:p>
    <w:p w14:paraId="6B25A19B" w14:textId="77777777" w:rsidR="003A1EE3" w:rsidRDefault="003A1EE3" w:rsidP="009507E1">
      <w:pPr>
        <w:jc w:val="center"/>
        <w:rPr>
          <w:rFonts w:cs="Arial"/>
          <w:b/>
          <w:sz w:val="32"/>
          <w:szCs w:val="32"/>
        </w:rPr>
      </w:pPr>
    </w:p>
    <w:p w14:paraId="1DB5A42F" w14:textId="77777777" w:rsidR="003A1EE3" w:rsidRDefault="003A1EE3" w:rsidP="009507E1">
      <w:pPr>
        <w:jc w:val="center"/>
        <w:rPr>
          <w:rFonts w:cs="Arial"/>
          <w:b/>
          <w:sz w:val="32"/>
          <w:szCs w:val="32"/>
        </w:rPr>
      </w:pPr>
    </w:p>
    <w:p w14:paraId="5C684FB4" w14:textId="77777777" w:rsidR="003A1EE3" w:rsidRDefault="003A1EE3" w:rsidP="009507E1">
      <w:pPr>
        <w:jc w:val="center"/>
        <w:rPr>
          <w:rFonts w:cs="Arial"/>
          <w:b/>
          <w:sz w:val="32"/>
          <w:szCs w:val="32"/>
        </w:rPr>
      </w:pPr>
    </w:p>
    <w:p w14:paraId="6555FDE8" w14:textId="77777777" w:rsidR="003A1EE3" w:rsidRDefault="003A1EE3" w:rsidP="003A1EE3">
      <w:pPr>
        <w:rPr>
          <w:rFonts w:cs="Arial"/>
          <w:b/>
          <w:sz w:val="32"/>
          <w:szCs w:val="32"/>
        </w:rPr>
      </w:pPr>
    </w:p>
    <w:p w14:paraId="135F3560" w14:textId="77777777" w:rsidR="00527E6E" w:rsidRDefault="00527E6E" w:rsidP="003A1EE3">
      <w:pPr>
        <w:jc w:val="center"/>
        <w:rPr>
          <w:rFonts w:cs="Arial"/>
          <w:b/>
          <w:sz w:val="32"/>
          <w:szCs w:val="32"/>
        </w:rPr>
      </w:pPr>
    </w:p>
    <w:p w14:paraId="468F4D76" w14:textId="77777777" w:rsidR="00527E6E" w:rsidRDefault="00527E6E" w:rsidP="003A1EE3">
      <w:pPr>
        <w:jc w:val="center"/>
        <w:rPr>
          <w:rFonts w:cs="Arial"/>
          <w:b/>
          <w:sz w:val="32"/>
          <w:szCs w:val="32"/>
        </w:rPr>
      </w:pPr>
    </w:p>
    <w:p w14:paraId="1E71C6E8" w14:textId="77777777" w:rsidR="009507E1" w:rsidRPr="009507E1" w:rsidRDefault="009507E1" w:rsidP="003A1EE3">
      <w:pPr>
        <w:jc w:val="center"/>
        <w:rPr>
          <w:rFonts w:cs="Arial"/>
          <w:b/>
          <w:sz w:val="32"/>
          <w:szCs w:val="32"/>
        </w:rPr>
      </w:pPr>
      <w:bookmarkStart w:id="0" w:name="_GoBack"/>
      <w:bookmarkEnd w:id="0"/>
      <w:r w:rsidRPr="009507E1">
        <w:rPr>
          <w:rFonts w:cs="Arial"/>
          <w:b/>
          <w:sz w:val="32"/>
          <w:szCs w:val="32"/>
        </w:rPr>
        <w:lastRenderedPageBreak/>
        <w:t>Faith Sheet - 4/9/17</w:t>
      </w:r>
    </w:p>
    <w:p w14:paraId="0DE86B15" w14:textId="77777777" w:rsidR="009507E1" w:rsidRPr="009507E1" w:rsidRDefault="009507E1" w:rsidP="009507E1">
      <w:pPr>
        <w:jc w:val="center"/>
        <w:rPr>
          <w:rFonts w:cs="Arial"/>
          <w:b/>
        </w:rPr>
      </w:pPr>
    </w:p>
    <w:p w14:paraId="2860ABF8" w14:textId="77777777" w:rsidR="009507E1" w:rsidRPr="009507E1" w:rsidRDefault="009507E1" w:rsidP="009507E1">
      <w:pPr>
        <w:rPr>
          <w:rFonts w:cs="Arial"/>
        </w:rPr>
      </w:pPr>
      <w:r w:rsidRPr="009507E1">
        <w:rPr>
          <w:rFonts w:cs="Arial"/>
          <w:b/>
        </w:rPr>
        <w:t xml:space="preserve">Monthly Memory Verse – </w:t>
      </w:r>
      <w:r w:rsidRPr="009507E1">
        <w:rPr>
          <w:rFonts w:cs="Arial"/>
        </w:rPr>
        <w:t xml:space="preserve">John 15:5 – “I am the vine, you are the branches; he who abides in Me and I in him, he bears much fruit, for apart from Me you can do nothing.” </w:t>
      </w:r>
    </w:p>
    <w:p w14:paraId="1FB20A6F" w14:textId="77777777" w:rsidR="009507E1" w:rsidRPr="009507E1" w:rsidRDefault="009507E1" w:rsidP="009507E1">
      <w:pPr>
        <w:rPr>
          <w:rFonts w:cs="Arial"/>
        </w:rPr>
      </w:pPr>
    </w:p>
    <w:p w14:paraId="0C4706CA" w14:textId="77777777" w:rsidR="009507E1" w:rsidRPr="009507E1" w:rsidRDefault="009507E1" w:rsidP="009507E1">
      <w:pPr>
        <w:rPr>
          <w:rFonts w:cs="Arial"/>
        </w:rPr>
      </w:pPr>
      <w:r w:rsidRPr="009507E1">
        <w:rPr>
          <w:rFonts w:cs="Arial"/>
          <w:b/>
        </w:rPr>
        <w:t>Weekly Memory Verse</w:t>
      </w:r>
      <w:r w:rsidRPr="009507E1">
        <w:rPr>
          <w:rFonts w:cs="Arial"/>
        </w:rPr>
        <w:t xml:space="preserve"> – Psalm 31:3 – “For You are my rock and my fortress; for Your name’s sake You will lead me and guide me.” </w:t>
      </w:r>
    </w:p>
    <w:p w14:paraId="1BDC2B48" w14:textId="77777777" w:rsidR="009507E1" w:rsidRPr="009507E1" w:rsidRDefault="009507E1" w:rsidP="009507E1">
      <w:pPr>
        <w:widowControl w:val="0"/>
        <w:rPr>
          <w:rStyle w:val="Hyperlink"/>
          <w:rFonts w:cs="Arial"/>
          <w:b/>
          <w:color w:val="auto"/>
          <w:u w:val="none"/>
          <w14:textOutline w14:w="9525" w14:cap="rnd" w14:cmpd="sng" w14:algn="ctr">
            <w14:noFill/>
            <w14:prstDash w14:val="solid"/>
            <w14:bevel/>
          </w14:textOutline>
        </w:rPr>
      </w:pPr>
    </w:p>
    <w:p w14:paraId="68752FF6" w14:textId="77777777" w:rsidR="009507E1" w:rsidRPr="009507E1" w:rsidRDefault="009507E1" w:rsidP="009507E1">
      <w:pPr>
        <w:widowControl w:val="0"/>
        <w:rPr>
          <w:rStyle w:val="Hyperlink"/>
          <w:rFonts w:cs="Arial"/>
          <w:color w:val="auto"/>
          <w:u w:val="none"/>
          <w14:textOutline w14:w="9525" w14:cap="rnd" w14:cmpd="sng" w14:algn="ctr">
            <w14:noFill/>
            <w14:prstDash w14:val="solid"/>
            <w14:bevel/>
          </w14:textOutline>
        </w:rPr>
      </w:pPr>
      <w:r w:rsidRPr="009507E1">
        <w:rPr>
          <w:rStyle w:val="Hyperlink"/>
          <w:rFonts w:cs="Arial"/>
          <w:b/>
          <w:color w:val="auto"/>
          <w:u w:val="none"/>
          <w14:textOutline w14:w="9525" w14:cap="rnd" w14:cmpd="sng" w14:algn="ctr">
            <w14:noFill/>
            <w14:prstDash w14:val="solid"/>
            <w14:bevel/>
          </w14:textOutline>
        </w:rPr>
        <w:t xml:space="preserve">Weekly Reading Plan – </w:t>
      </w:r>
      <w:r w:rsidRPr="009507E1">
        <w:rPr>
          <w:rStyle w:val="Hyperlink"/>
          <w:rFonts w:cs="Arial"/>
          <w:color w:val="auto"/>
          <w:u w:val="none"/>
          <w14:textOutline w14:w="9525" w14:cap="rnd" w14:cmpd="sng" w14:algn="ctr">
            <w14:noFill/>
            <w14:prstDash w14:val="solid"/>
            <w14:bevel/>
          </w14:textOutline>
        </w:rPr>
        <w:t xml:space="preserve">Numbers 20-21; Psalm 31; John 13 </w:t>
      </w:r>
    </w:p>
    <w:p w14:paraId="72BDE328" w14:textId="77777777" w:rsidR="009507E1" w:rsidRPr="009507E1" w:rsidRDefault="009507E1" w:rsidP="009507E1">
      <w:pPr>
        <w:widowControl w:val="0"/>
        <w:rPr>
          <w:rFonts w:cs="Arial"/>
          <w14:textOutline w14:w="9525" w14:cap="rnd" w14:cmpd="sng" w14:algn="ctr">
            <w14:noFill/>
            <w14:prstDash w14:val="solid"/>
            <w14:bevel/>
          </w14:textOutline>
        </w:rPr>
      </w:pPr>
      <w:r w:rsidRPr="009507E1">
        <w:rPr>
          <w:rStyle w:val="Hyperlink"/>
          <w:rFonts w:cs="Arial"/>
          <w:color w:val="auto"/>
          <w:u w:val="none"/>
          <w14:textOutline w14:w="9525" w14:cap="rnd" w14:cmpd="sng" w14:algn="ctr">
            <w14:noFill/>
            <w14:prstDash w14:val="solid"/>
            <w14:bevel/>
          </w14:textOutline>
        </w:rPr>
        <w:t xml:space="preserve">For more reading and memorization options, go to </w:t>
      </w:r>
      <w:hyperlink r:id="rId8" w:history="1">
        <w:r w:rsidRPr="009507E1">
          <w:rPr>
            <w:rStyle w:val="Hyperlink"/>
            <w:rFonts w:cs="Arial"/>
            <w:color w:val="1313AD"/>
            <w14:textOutline w14:w="9525" w14:cap="rnd" w14:cmpd="sng" w14:algn="ctr">
              <w14:noFill/>
              <w14:prstDash w14:val="solid"/>
              <w14:bevel/>
            </w14:textOutline>
          </w:rPr>
          <w:t>www.millcreek.org</w:t>
        </w:r>
      </w:hyperlink>
      <w:r w:rsidRPr="009507E1">
        <w:rPr>
          <w:rStyle w:val="Hyperlink"/>
          <w:rFonts w:cs="Arial"/>
          <w:color w:val="auto"/>
          <w:u w:val="none"/>
          <w14:textOutline w14:w="9525" w14:cap="rnd" w14:cmpd="sng" w14:algn="ctr">
            <w14:noFill/>
            <w14:prstDash w14:val="solid"/>
            <w14:bevel/>
          </w14:textOutline>
        </w:rPr>
        <w:t xml:space="preserve"> </w:t>
      </w:r>
    </w:p>
    <w:p w14:paraId="79C059DB" w14:textId="77777777" w:rsidR="009507E1" w:rsidRDefault="009507E1" w:rsidP="009507E1">
      <w:pPr>
        <w:jc w:val="center"/>
        <w:rPr>
          <w:rFonts w:cs="Arial"/>
          <w:b/>
        </w:rPr>
      </w:pPr>
    </w:p>
    <w:p w14:paraId="4CC0C01A" w14:textId="77777777" w:rsidR="009507E1" w:rsidRPr="009507E1" w:rsidRDefault="009507E1" w:rsidP="009507E1">
      <w:pPr>
        <w:jc w:val="center"/>
        <w:rPr>
          <w:rFonts w:cs="Arial"/>
          <w:b/>
        </w:rPr>
      </w:pPr>
    </w:p>
    <w:p w14:paraId="63442F27" w14:textId="77777777" w:rsidR="009507E1" w:rsidRPr="009507E1" w:rsidRDefault="009507E1" w:rsidP="009507E1">
      <w:pPr>
        <w:jc w:val="center"/>
        <w:rPr>
          <w:rFonts w:cs="Arial"/>
          <w:b/>
          <w:sz w:val="28"/>
          <w:szCs w:val="28"/>
        </w:rPr>
      </w:pPr>
      <w:r w:rsidRPr="009507E1">
        <w:rPr>
          <w:rFonts w:cs="Arial"/>
          <w:b/>
          <w:sz w:val="28"/>
          <w:szCs w:val="28"/>
        </w:rPr>
        <w:t>Reviewing This Past Sunday</w:t>
      </w:r>
    </w:p>
    <w:p w14:paraId="49D1CA1A" w14:textId="77777777" w:rsidR="009507E1" w:rsidRPr="009507E1" w:rsidRDefault="009507E1" w:rsidP="009507E1">
      <w:pPr>
        <w:jc w:val="center"/>
        <w:rPr>
          <w:rFonts w:cs="Arial"/>
          <w:b/>
          <w:sz w:val="28"/>
          <w:szCs w:val="28"/>
        </w:rPr>
      </w:pPr>
      <w:bookmarkStart w:id="1" w:name="_Hlk479058480"/>
      <w:r w:rsidRPr="009507E1">
        <w:rPr>
          <w:rFonts w:cs="Arial"/>
          <w:b/>
          <w:sz w:val="28"/>
          <w:szCs w:val="28"/>
        </w:rPr>
        <w:t>The Bronze Serpent - Numbers 21:4-9</w:t>
      </w:r>
    </w:p>
    <w:bookmarkEnd w:id="1"/>
    <w:p w14:paraId="1043269C" w14:textId="77777777" w:rsidR="009507E1" w:rsidRPr="009507E1" w:rsidRDefault="009507E1" w:rsidP="009507E1">
      <w:pPr>
        <w:numPr>
          <w:ilvl w:val="0"/>
          <w:numId w:val="22"/>
        </w:numPr>
        <w:ind w:left="360"/>
        <w:contextualSpacing/>
        <w:rPr>
          <w:rFonts w:cs="Arial"/>
        </w:rPr>
      </w:pPr>
      <w:r w:rsidRPr="009507E1">
        <w:rPr>
          <w:rFonts w:cs="Arial"/>
        </w:rPr>
        <w:t xml:space="preserve">What circumstances cause you to be impatient, angry, anxious or cause you to complain? How is Christ working in you to change the way you respond? </w:t>
      </w:r>
    </w:p>
    <w:p w14:paraId="7B2CD602" w14:textId="77777777" w:rsidR="009507E1" w:rsidRPr="009507E1" w:rsidRDefault="009507E1" w:rsidP="009507E1">
      <w:pPr>
        <w:numPr>
          <w:ilvl w:val="0"/>
          <w:numId w:val="22"/>
        </w:numPr>
        <w:ind w:left="360"/>
        <w:contextualSpacing/>
        <w:rPr>
          <w:rFonts w:cs="Arial"/>
        </w:rPr>
      </w:pPr>
      <w:r w:rsidRPr="009507E1">
        <w:rPr>
          <w:rFonts w:cs="Arial"/>
        </w:rPr>
        <w:t xml:space="preserve">What are some gifts that we quickly take for granted?  Why is this so poisonous to our hearts and relationships? How do you cultivate contentment and thanksgiving? </w:t>
      </w:r>
    </w:p>
    <w:p w14:paraId="021AF26E" w14:textId="77777777" w:rsidR="009507E1" w:rsidRPr="009507E1" w:rsidRDefault="009507E1" w:rsidP="009507E1">
      <w:pPr>
        <w:numPr>
          <w:ilvl w:val="0"/>
          <w:numId w:val="22"/>
        </w:numPr>
        <w:ind w:left="360"/>
        <w:contextualSpacing/>
        <w:rPr>
          <w:rFonts w:cs="Arial"/>
        </w:rPr>
      </w:pPr>
      <w:r w:rsidRPr="009507E1">
        <w:rPr>
          <w:rFonts w:cs="Arial"/>
        </w:rPr>
        <w:t xml:space="preserve">When was a time you didn’t like the decisions made by someone in authority over you and you responded sinfully?  What were the reasons? Read 1 Peter 3:13-20 and Hebrews 13:17. Discuss how we can glorify God in how we respond to leaders in government, at work, in the home, and in the church when they make decisions that are different than we would make. </w:t>
      </w:r>
    </w:p>
    <w:p w14:paraId="5ED3286C" w14:textId="77777777" w:rsidR="009507E1" w:rsidRPr="009507E1" w:rsidRDefault="009507E1" w:rsidP="009507E1">
      <w:pPr>
        <w:numPr>
          <w:ilvl w:val="0"/>
          <w:numId w:val="22"/>
        </w:numPr>
        <w:ind w:left="360"/>
        <w:contextualSpacing/>
        <w:rPr>
          <w:rFonts w:cs="Arial"/>
        </w:rPr>
      </w:pPr>
      <w:r w:rsidRPr="009507E1">
        <w:rPr>
          <w:rFonts w:cs="Arial"/>
        </w:rPr>
        <w:t>Read John 3:14-15. When you think about Jesus being lifted up on the cross, do you think of this primarily as humiliation or exaltation? Why? How can it be both at once? What implications does this have for our daily lives?</w:t>
      </w:r>
    </w:p>
    <w:p w14:paraId="65C2957F" w14:textId="77777777" w:rsidR="009507E1" w:rsidRPr="009507E1" w:rsidRDefault="009507E1" w:rsidP="009507E1">
      <w:pPr>
        <w:numPr>
          <w:ilvl w:val="0"/>
          <w:numId w:val="22"/>
        </w:numPr>
        <w:ind w:left="360"/>
        <w:contextualSpacing/>
        <w:rPr>
          <w:rFonts w:cs="Arial"/>
        </w:rPr>
      </w:pPr>
      <w:r w:rsidRPr="009507E1">
        <w:rPr>
          <w:rFonts w:cs="Arial"/>
        </w:rPr>
        <w:t xml:space="preserve">How can you incorporate these truths when sharing the gospel? </w:t>
      </w:r>
    </w:p>
    <w:p w14:paraId="74EE06F2" w14:textId="77777777" w:rsidR="009507E1" w:rsidRDefault="009507E1" w:rsidP="009507E1">
      <w:pPr>
        <w:jc w:val="center"/>
        <w:rPr>
          <w:rFonts w:cs="Arial"/>
          <w:b/>
        </w:rPr>
      </w:pPr>
    </w:p>
    <w:p w14:paraId="19968282" w14:textId="77777777" w:rsidR="009507E1" w:rsidRPr="009507E1" w:rsidRDefault="009507E1" w:rsidP="009507E1">
      <w:pPr>
        <w:jc w:val="center"/>
        <w:rPr>
          <w:rFonts w:cs="Arial"/>
          <w:b/>
        </w:rPr>
      </w:pPr>
    </w:p>
    <w:p w14:paraId="6A8D5BA3" w14:textId="77777777" w:rsidR="009507E1" w:rsidRPr="009507E1" w:rsidRDefault="009507E1" w:rsidP="009507E1">
      <w:pPr>
        <w:jc w:val="center"/>
        <w:rPr>
          <w:rFonts w:cs="Arial"/>
          <w:b/>
          <w:sz w:val="28"/>
          <w:szCs w:val="28"/>
        </w:rPr>
      </w:pPr>
      <w:r w:rsidRPr="009507E1">
        <w:rPr>
          <w:rFonts w:cs="Arial"/>
          <w:b/>
          <w:sz w:val="28"/>
          <w:szCs w:val="28"/>
        </w:rPr>
        <w:t>Preparing for Next Sunday</w:t>
      </w:r>
    </w:p>
    <w:p w14:paraId="4C016171" w14:textId="77777777" w:rsidR="009507E1" w:rsidRPr="009507E1" w:rsidRDefault="009507E1" w:rsidP="009507E1">
      <w:pPr>
        <w:jc w:val="center"/>
        <w:rPr>
          <w:rFonts w:cs="Arial"/>
          <w:b/>
          <w:sz w:val="28"/>
          <w:szCs w:val="28"/>
        </w:rPr>
      </w:pPr>
      <w:r w:rsidRPr="009507E1">
        <w:rPr>
          <w:rFonts w:cs="Arial"/>
          <w:b/>
          <w:sz w:val="28"/>
          <w:szCs w:val="28"/>
        </w:rPr>
        <w:t>Trusting the Risen Christ - Luke 24: 36-52</w:t>
      </w:r>
    </w:p>
    <w:p w14:paraId="6C041519" w14:textId="77777777" w:rsidR="009507E1" w:rsidRPr="009507E1" w:rsidRDefault="009507E1" w:rsidP="009507E1">
      <w:pPr>
        <w:pStyle w:val="ListParagraph"/>
        <w:numPr>
          <w:ilvl w:val="0"/>
          <w:numId w:val="21"/>
        </w:numPr>
        <w:ind w:left="360"/>
        <w:rPr>
          <w:rFonts w:cs="Arial"/>
        </w:rPr>
      </w:pPr>
      <w:r w:rsidRPr="009507E1">
        <w:rPr>
          <w:rFonts w:cs="Arial"/>
        </w:rPr>
        <w:t xml:space="preserve">Read the passage and ask the Lord to reveal Himself and His truth. </w:t>
      </w:r>
    </w:p>
    <w:p w14:paraId="73AA533E" w14:textId="77777777" w:rsidR="009507E1" w:rsidRPr="009507E1" w:rsidRDefault="009507E1" w:rsidP="009507E1">
      <w:pPr>
        <w:pStyle w:val="ListParagraph"/>
        <w:widowControl w:val="0"/>
        <w:numPr>
          <w:ilvl w:val="0"/>
          <w:numId w:val="21"/>
        </w:numPr>
        <w:autoSpaceDE w:val="0"/>
        <w:autoSpaceDN w:val="0"/>
        <w:adjustRightInd w:val="0"/>
        <w:spacing w:before="20" w:after="20"/>
        <w:ind w:left="360"/>
        <w:rPr>
          <w:rFonts w:cs="Arial"/>
        </w:rPr>
      </w:pPr>
      <w:r w:rsidRPr="009507E1">
        <w:rPr>
          <w:rFonts w:cs="Arial"/>
        </w:rPr>
        <w:t xml:space="preserve">HIGHLIGHT a verse or truth that stands out to you and write it out. </w:t>
      </w:r>
    </w:p>
    <w:p w14:paraId="684878C4" w14:textId="77777777" w:rsidR="009507E1" w:rsidRPr="009507E1" w:rsidRDefault="009507E1" w:rsidP="009507E1">
      <w:pPr>
        <w:pStyle w:val="ListParagraph"/>
        <w:widowControl w:val="0"/>
        <w:numPr>
          <w:ilvl w:val="0"/>
          <w:numId w:val="21"/>
        </w:numPr>
        <w:autoSpaceDE w:val="0"/>
        <w:autoSpaceDN w:val="0"/>
        <w:adjustRightInd w:val="0"/>
        <w:spacing w:before="20" w:after="20"/>
        <w:ind w:left="360"/>
        <w:rPr>
          <w:rFonts w:cs="Arial"/>
        </w:rPr>
      </w:pPr>
      <w:r w:rsidRPr="009507E1">
        <w:rPr>
          <w:rFonts w:cs="Arial"/>
        </w:rPr>
        <w:t>EXPLAIN the text in your own words to make sure you see the big picture of God’s Story. (Who wrote it &amp; why was it written? To whom it was written? What is the context? How does the text point to the Father, Son or Spirit? What is the text telling us about our new identity as believers in Christ or what we are to be doing?)</w:t>
      </w:r>
    </w:p>
    <w:p w14:paraId="3F4DF229" w14:textId="77777777" w:rsidR="009507E1" w:rsidRPr="009507E1" w:rsidRDefault="009507E1" w:rsidP="009507E1">
      <w:pPr>
        <w:pStyle w:val="ListParagraph"/>
        <w:widowControl w:val="0"/>
        <w:numPr>
          <w:ilvl w:val="0"/>
          <w:numId w:val="21"/>
        </w:numPr>
        <w:autoSpaceDE w:val="0"/>
        <w:autoSpaceDN w:val="0"/>
        <w:adjustRightInd w:val="0"/>
        <w:spacing w:before="20" w:after="20"/>
        <w:ind w:left="360"/>
        <w:rPr>
          <w:rFonts w:cs="Arial"/>
        </w:rPr>
      </w:pPr>
      <w:r w:rsidRPr="009507E1">
        <w:rPr>
          <w:rFonts w:cs="Arial"/>
        </w:rPr>
        <w:t xml:space="preserve">APPLY a truth from the text to your own life. (Focus on what God is saying to you and what is your act of obedience, confession, praise, going forward, giving thanks, etc.) </w:t>
      </w:r>
    </w:p>
    <w:p w14:paraId="5FE9897B" w14:textId="59BD4303" w:rsidR="00A35693" w:rsidRPr="009507E1" w:rsidRDefault="009507E1" w:rsidP="009507E1">
      <w:pPr>
        <w:pStyle w:val="ListParagraph"/>
        <w:widowControl w:val="0"/>
        <w:numPr>
          <w:ilvl w:val="0"/>
          <w:numId w:val="21"/>
        </w:numPr>
        <w:autoSpaceDE w:val="0"/>
        <w:autoSpaceDN w:val="0"/>
        <w:adjustRightInd w:val="0"/>
        <w:spacing w:before="20" w:after="20"/>
        <w:ind w:left="360"/>
        <w:rPr>
          <w:rFonts w:cs="Arial"/>
        </w:rPr>
      </w:pPr>
      <w:r w:rsidRPr="009507E1">
        <w:rPr>
          <w:rFonts w:cs="Arial"/>
        </w:rPr>
        <w:t>RESPOND in prayer and go apply what God reveals to you from the Scriptures.</w:t>
      </w:r>
    </w:p>
    <w:sectPr w:rsidR="00A35693" w:rsidRPr="009507E1" w:rsidSect="009507E1">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9F2E0" w14:textId="77777777" w:rsidR="0019684A" w:rsidRDefault="0019684A" w:rsidP="008E1334">
      <w:r>
        <w:separator/>
      </w:r>
    </w:p>
  </w:endnote>
  <w:endnote w:type="continuationSeparator" w:id="0">
    <w:p w14:paraId="0065A6F9" w14:textId="77777777" w:rsidR="0019684A" w:rsidRDefault="0019684A" w:rsidP="008E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ntenna-Regular">
    <w:altName w:val="Calibri"/>
    <w:panose1 w:val="00000000000000000000"/>
    <w:charset w:val="4D"/>
    <w:family w:val="auto"/>
    <w:notTrueType/>
    <w:pitch w:val="default"/>
    <w:sig w:usb0="00000003" w:usb1="00000000" w:usb2="00000000" w:usb3="00000000" w:csb0="00000001" w:csb1="00000000"/>
  </w:font>
  <w:font w:name="AGaramondPro-Regular">
    <w:altName w:val="Calibri"/>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62230" w14:textId="77777777" w:rsidR="0019684A" w:rsidRDefault="0019684A" w:rsidP="008E1334">
      <w:r>
        <w:separator/>
      </w:r>
    </w:p>
  </w:footnote>
  <w:footnote w:type="continuationSeparator" w:id="0">
    <w:p w14:paraId="61A43924" w14:textId="77777777" w:rsidR="0019684A" w:rsidRDefault="0019684A" w:rsidP="008E13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5B8D"/>
    <w:multiLevelType w:val="hybridMultilevel"/>
    <w:tmpl w:val="E1CA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AB4FDF"/>
    <w:multiLevelType w:val="hybridMultilevel"/>
    <w:tmpl w:val="D414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5868"/>
    <w:multiLevelType w:val="multilevel"/>
    <w:tmpl w:val="CD4685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231519AE"/>
    <w:multiLevelType w:val="hybridMultilevel"/>
    <w:tmpl w:val="778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46F3B"/>
    <w:multiLevelType w:val="hybridMultilevel"/>
    <w:tmpl w:val="F0904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512821"/>
    <w:multiLevelType w:val="hybridMultilevel"/>
    <w:tmpl w:val="769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93708"/>
    <w:multiLevelType w:val="hybridMultilevel"/>
    <w:tmpl w:val="ECC28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10A76"/>
    <w:multiLevelType w:val="hybridMultilevel"/>
    <w:tmpl w:val="B04C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B1D4D"/>
    <w:multiLevelType w:val="hybridMultilevel"/>
    <w:tmpl w:val="D3E0D07C"/>
    <w:lvl w:ilvl="0" w:tplc="946EEE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6A466F7"/>
    <w:multiLevelType w:val="hybridMultilevel"/>
    <w:tmpl w:val="1172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3250D1"/>
    <w:multiLevelType w:val="hybridMultilevel"/>
    <w:tmpl w:val="396C4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981437"/>
    <w:multiLevelType w:val="hybridMultilevel"/>
    <w:tmpl w:val="52F4B2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47C02E4"/>
    <w:multiLevelType w:val="hybridMultilevel"/>
    <w:tmpl w:val="038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106D1"/>
    <w:multiLevelType w:val="hybridMultilevel"/>
    <w:tmpl w:val="EE6C3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41D7A3F"/>
    <w:multiLevelType w:val="hybridMultilevel"/>
    <w:tmpl w:val="3B88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F75DD"/>
    <w:multiLevelType w:val="hybridMultilevel"/>
    <w:tmpl w:val="A77C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37A34"/>
    <w:multiLevelType w:val="hybridMultilevel"/>
    <w:tmpl w:val="CF16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60347F"/>
    <w:multiLevelType w:val="hybridMultilevel"/>
    <w:tmpl w:val="78F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A62CC"/>
    <w:multiLevelType w:val="hybridMultilevel"/>
    <w:tmpl w:val="DC66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B4D4D"/>
    <w:multiLevelType w:val="hybridMultilevel"/>
    <w:tmpl w:val="98B4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9F5FA8"/>
    <w:multiLevelType w:val="hybridMultilevel"/>
    <w:tmpl w:val="D3C2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8"/>
  </w:num>
  <w:num w:numId="4">
    <w:abstractNumId w:val="15"/>
  </w:num>
  <w:num w:numId="5">
    <w:abstractNumId w:val="1"/>
  </w:num>
  <w:num w:numId="6">
    <w:abstractNumId w:val="12"/>
  </w:num>
  <w:num w:numId="7">
    <w:abstractNumId w:val="16"/>
  </w:num>
  <w:num w:numId="8">
    <w:abstractNumId w:val="17"/>
  </w:num>
  <w:num w:numId="9">
    <w:abstractNumId w:val="19"/>
  </w:num>
  <w:num w:numId="10">
    <w:abstractNumId w:val="0"/>
  </w:num>
  <w:num w:numId="11">
    <w:abstractNumId w:val="10"/>
  </w:num>
  <w:num w:numId="12">
    <w:abstractNumId w:val="20"/>
  </w:num>
  <w:num w:numId="13">
    <w:abstractNumId w:val="5"/>
  </w:num>
  <w:num w:numId="14">
    <w:abstractNumId w:val="3"/>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7"/>
  </w:num>
  <w:num w:numId="20">
    <w:abstractNumId w:val="1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B2"/>
    <w:rsid w:val="00002212"/>
    <w:rsid w:val="000028FD"/>
    <w:rsid w:val="000031A2"/>
    <w:rsid w:val="000113B0"/>
    <w:rsid w:val="00012389"/>
    <w:rsid w:val="00020788"/>
    <w:rsid w:val="00022844"/>
    <w:rsid w:val="0002475D"/>
    <w:rsid w:val="000316E0"/>
    <w:rsid w:val="00031841"/>
    <w:rsid w:val="000348DE"/>
    <w:rsid w:val="00043091"/>
    <w:rsid w:val="00045A15"/>
    <w:rsid w:val="00050D05"/>
    <w:rsid w:val="000522F9"/>
    <w:rsid w:val="00054C75"/>
    <w:rsid w:val="00061380"/>
    <w:rsid w:val="0006334E"/>
    <w:rsid w:val="000634A3"/>
    <w:rsid w:val="00071B13"/>
    <w:rsid w:val="000739C7"/>
    <w:rsid w:val="00075CB8"/>
    <w:rsid w:val="000858FF"/>
    <w:rsid w:val="000A11D9"/>
    <w:rsid w:val="000A4852"/>
    <w:rsid w:val="000A4854"/>
    <w:rsid w:val="000A748D"/>
    <w:rsid w:val="000B2D38"/>
    <w:rsid w:val="000B3688"/>
    <w:rsid w:val="000B74A4"/>
    <w:rsid w:val="000C002B"/>
    <w:rsid w:val="000C37A5"/>
    <w:rsid w:val="000D595D"/>
    <w:rsid w:val="000D7011"/>
    <w:rsid w:val="000E0F76"/>
    <w:rsid w:val="000E2667"/>
    <w:rsid w:val="000E4080"/>
    <w:rsid w:val="000E4E3E"/>
    <w:rsid w:val="000E64C1"/>
    <w:rsid w:val="000F23A9"/>
    <w:rsid w:val="000F558E"/>
    <w:rsid w:val="000F60F0"/>
    <w:rsid w:val="000F6C9A"/>
    <w:rsid w:val="00114C26"/>
    <w:rsid w:val="0012321F"/>
    <w:rsid w:val="00136325"/>
    <w:rsid w:val="0014342D"/>
    <w:rsid w:val="00145082"/>
    <w:rsid w:val="00147FFE"/>
    <w:rsid w:val="0015495D"/>
    <w:rsid w:val="001616BE"/>
    <w:rsid w:val="00163864"/>
    <w:rsid w:val="0016592B"/>
    <w:rsid w:val="00165AB2"/>
    <w:rsid w:val="00165C98"/>
    <w:rsid w:val="001667FE"/>
    <w:rsid w:val="0017157D"/>
    <w:rsid w:val="00172921"/>
    <w:rsid w:val="001752BF"/>
    <w:rsid w:val="00176EDE"/>
    <w:rsid w:val="001843EE"/>
    <w:rsid w:val="00185073"/>
    <w:rsid w:val="00186162"/>
    <w:rsid w:val="001935D8"/>
    <w:rsid w:val="0019684A"/>
    <w:rsid w:val="001A4D90"/>
    <w:rsid w:val="001A7450"/>
    <w:rsid w:val="001A7A17"/>
    <w:rsid w:val="001B093E"/>
    <w:rsid w:val="001B1FE2"/>
    <w:rsid w:val="001B3E38"/>
    <w:rsid w:val="001B6F82"/>
    <w:rsid w:val="001C2E84"/>
    <w:rsid w:val="001C4E94"/>
    <w:rsid w:val="001C776F"/>
    <w:rsid w:val="001D1836"/>
    <w:rsid w:val="001D3CFF"/>
    <w:rsid w:val="001D4CBE"/>
    <w:rsid w:val="001E1905"/>
    <w:rsid w:val="001E7021"/>
    <w:rsid w:val="002022FE"/>
    <w:rsid w:val="0020484E"/>
    <w:rsid w:val="002059ED"/>
    <w:rsid w:val="002146E4"/>
    <w:rsid w:val="00224B0D"/>
    <w:rsid w:val="002419EF"/>
    <w:rsid w:val="00241AE6"/>
    <w:rsid w:val="00243B4B"/>
    <w:rsid w:val="00244AE4"/>
    <w:rsid w:val="00245071"/>
    <w:rsid w:val="00251ECD"/>
    <w:rsid w:val="002538CD"/>
    <w:rsid w:val="002636EA"/>
    <w:rsid w:val="00265F18"/>
    <w:rsid w:val="002702B0"/>
    <w:rsid w:val="00271A64"/>
    <w:rsid w:val="0027244A"/>
    <w:rsid w:val="002733BD"/>
    <w:rsid w:val="0027474F"/>
    <w:rsid w:val="00274D79"/>
    <w:rsid w:val="00285615"/>
    <w:rsid w:val="002904B4"/>
    <w:rsid w:val="00290532"/>
    <w:rsid w:val="0029388D"/>
    <w:rsid w:val="0029625B"/>
    <w:rsid w:val="002A40E6"/>
    <w:rsid w:val="002B2834"/>
    <w:rsid w:val="002C007D"/>
    <w:rsid w:val="002C3EC6"/>
    <w:rsid w:val="002C4770"/>
    <w:rsid w:val="002C51E3"/>
    <w:rsid w:val="002C7088"/>
    <w:rsid w:val="002D29A0"/>
    <w:rsid w:val="002D32F4"/>
    <w:rsid w:val="002D757A"/>
    <w:rsid w:val="002E18C1"/>
    <w:rsid w:val="002E44C3"/>
    <w:rsid w:val="002E6CD3"/>
    <w:rsid w:val="002E7CE0"/>
    <w:rsid w:val="002F1EB3"/>
    <w:rsid w:val="002F4917"/>
    <w:rsid w:val="002F55FA"/>
    <w:rsid w:val="002F572C"/>
    <w:rsid w:val="002F65D4"/>
    <w:rsid w:val="002F68F3"/>
    <w:rsid w:val="002F71C2"/>
    <w:rsid w:val="0030482F"/>
    <w:rsid w:val="00304CB3"/>
    <w:rsid w:val="0030560F"/>
    <w:rsid w:val="0031415D"/>
    <w:rsid w:val="00314980"/>
    <w:rsid w:val="003165C5"/>
    <w:rsid w:val="003167D9"/>
    <w:rsid w:val="003305C6"/>
    <w:rsid w:val="003310BC"/>
    <w:rsid w:val="00332109"/>
    <w:rsid w:val="0034059C"/>
    <w:rsid w:val="00344668"/>
    <w:rsid w:val="00345283"/>
    <w:rsid w:val="0035371F"/>
    <w:rsid w:val="003578A1"/>
    <w:rsid w:val="00366C2B"/>
    <w:rsid w:val="00367A8C"/>
    <w:rsid w:val="00370A15"/>
    <w:rsid w:val="00376E02"/>
    <w:rsid w:val="00383366"/>
    <w:rsid w:val="0039556E"/>
    <w:rsid w:val="003962D8"/>
    <w:rsid w:val="0039765E"/>
    <w:rsid w:val="003A1EE3"/>
    <w:rsid w:val="003A6537"/>
    <w:rsid w:val="003A7A99"/>
    <w:rsid w:val="003B076F"/>
    <w:rsid w:val="003B0BAA"/>
    <w:rsid w:val="003B3E4E"/>
    <w:rsid w:val="003B508E"/>
    <w:rsid w:val="003B7432"/>
    <w:rsid w:val="003C19D1"/>
    <w:rsid w:val="003E08B4"/>
    <w:rsid w:val="003E4DBD"/>
    <w:rsid w:val="003F3E61"/>
    <w:rsid w:val="003F43E6"/>
    <w:rsid w:val="003F56D5"/>
    <w:rsid w:val="003F79B4"/>
    <w:rsid w:val="0040082D"/>
    <w:rsid w:val="004008E1"/>
    <w:rsid w:val="00406F6B"/>
    <w:rsid w:val="00410C93"/>
    <w:rsid w:val="00412746"/>
    <w:rsid w:val="004137B5"/>
    <w:rsid w:val="004271E9"/>
    <w:rsid w:val="004328CA"/>
    <w:rsid w:val="0044166E"/>
    <w:rsid w:val="00442C85"/>
    <w:rsid w:val="00446D98"/>
    <w:rsid w:val="00452647"/>
    <w:rsid w:val="00455455"/>
    <w:rsid w:val="00456F14"/>
    <w:rsid w:val="00464AE1"/>
    <w:rsid w:val="00472208"/>
    <w:rsid w:val="0047467F"/>
    <w:rsid w:val="00480F74"/>
    <w:rsid w:val="004825D3"/>
    <w:rsid w:val="00486073"/>
    <w:rsid w:val="0049182B"/>
    <w:rsid w:val="00495FD0"/>
    <w:rsid w:val="004A0C03"/>
    <w:rsid w:val="004A1A13"/>
    <w:rsid w:val="004A6DAB"/>
    <w:rsid w:val="004B3236"/>
    <w:rsid w:val="004B4802"/>
    <w:rsid w:val="004C4CE3"/>
    <w:rsid w:val="004C555B"/>
    <w:rsid w:val="004C6A0D"/>
    <w:rsid w:val="004D55DB"/>
    <w:rsid w:val="004E259F"/>
    <w:rsid w:val="004E6424"/>
    <w:rsid w:val="004E6627"/>
    <w:rsid w:val="004F08BC"/>
    <w:rsid w:val="004F28EA"/>
    <w:rsid w:val="004F3743"/>
    <w:rsid w:val="004F6833"/>
    <w:rsid w:val="00506420"/>
    <w:rsid w:val="00511EC5"/>
    <w:rsid w:val="005130A6"/>
    <w:rsid w:val="005142C6"/>
    <w:rsid w:val="00521935"/>
    <w:rsid w:val="00525270"/>
    <w:rsid w:val="00526F94"/>
    <w:rsid w:val="00527E6E"/>
    <w:rsid w:val="00537D28"/>
    <w:rsid w:val="0054238B"/>
    <w:rsid w:val="00552245"/>
    <w:rsid w:val="00555270"/>
    <w:rsid w:val="00566DB3"/>
    <w:rsid w:val="005700A6"/>
    <w:rsid w:val="005732F4"/>
    <w:rsid w:val="00573CAF"/>
    <w:rsid w:val="00582D2D"/>
    <w:rsid w:val="00585EE5"/>
    <w:rsid w:val="0058744D"/>
    <w:rsid w:val="00596187"/>
    <w:rsid w:val="005B03A5"/>
    <w:rsid w:val="005B3414"/>
    <w:rsid w:val="005B68E3"/>
    <w:rsid w:val="005C27B7"/>
    <w:rsid w:val="005C4D1F"/>
    <w:rsid w:val="005D231F"/>
    <w:rsid w:val="005D6D7A"/>
    <w:rsid w:val="005D6E16"/>
    <w:rsid w:val="005E263A"/>
    <w:rsid w:val="005F4387"/>
    <w:rsid w:val="005F5040"/>
    <w:rsid w:val="006006C4"/>
    <w:rsid w:val="00604D79"/>
    <w:rsid w:val="00605C99"/>
    <w:rsid w:val="00613401"/>
    <w:rsid w:val="00616988"/>
    <w:rsid w:val="00617F42"/>
    <w:rsid w:val="00620499"/>
    <w:rsid w:val="0062093C"/>
    <w:rsid w:val="00622DA4"/>
    <w:rsid w:val="00623099"/>
    <w:rsid w:val="006248EB"/>
    <w:rsid w:val="00626185"/>
    <w:rsid w:val="0062730A"/>
    <w:rsid w:val="006273D5"/>
    <w:rsid w:val="00627F78"/>
    <w:rsid w:val="00633F3B"/>
    <w:rsid w:val="00634372"/>
    <w:rsid w:val="00634560"/>
    <w:rsid w:val="00641310"/>
    <w:rsid w:val="00641653"/>
    <w:rsid w:val="00653DA6"/>
    <w:rsid w:val="006611C7"/>
    <w:rsid w:val="00667891"/>
    <w:rsid w:val="00676293"/>
    <w:rsid w:val="00677388"/>
    <w:rsid w:val="00684C08"/>
    <w:rsid w:val="00684FE1"/>
    <w:rsid w:val="00685325"/>
    <w:rsid w:val="00685F8B"/>
    <w:rsid w:val="0068755E"/>
    <w:rsid w:val="00693BC3"/>
    <w:rsid w:val="006A4765"/>
    <w:rsid w:val="006A48E3"/>
    <w:rsid w:val="006A7200"/>
    <w:rsid w:val="006B4046"/>
    <w:rsid w:val="006B4206"/>
    <w:rsid w:val="006B4787"/>
    <w:rsid w:val="006B529C"/>
    <w:rsid w:val="006C0750"/>
    <w:rsid w:val="006D0FE2"/>
    <w:rsid w:val="006D280D"/>
    <w:rsid w:val="006F4CA1"/>
    <w:rsid w:val="007072E2"/>
    <w:rsid w:val="007105D0"/>
    <w:rsid w:val="0071432F"/>
    <w:rsid w:val="007148A5"/>
    <w:rsid w:val="00717F5B"/>
    <w:rsid w:val="00720784"/>
    <w:rsid w:val="007222F5"/>
    <w:rsid w:val="007235C7"/>
    <w:rsid w:val="00724F84"/>
    <w:rsid w:val="00732DF0"/>
    <w:rsid w:val="00734C82"/>
    <w:rsid w:val="00735456"/>
    <w:rsid w:val="00737AC7"/>
    <w:rsid w:val="00745D06"/>
    <w:rsid w:val="00750894"/>
    <w:rsid w:val="0075342B"/>
    <w:rsid w:val="00753E56"/>
    <w:rsid w:val="0075487C"/>
    <w:rsid w:val="0077010E"/>
    <w:rsid w:val="00773AB0"/>
    <w:rsid w:val="00773FC6"/>
    <w:rsid w:val="00776D51"/>
    <w:rsid w:val="00780AFB"/>
    <w:rsid w:val="00794A1E"/>
    <w:rsid w:val="007A082C"/>
    <w:rsid w:val="007A3E7E"/>
    <w:rsid w:val="007A5DF6"/>
    <w:rsid w:val="007A5EDB"/>
    <w:rsid w:val="007B02CF"/>
    <w:rsid w:val="007B2A54"/>
    <w:rsid w:val="007C21AA"/>
    <w:rsid w:val="007D1DF8"/>
    <w:rsid w:val="007D32D7"/>
    <w:rsid w:val="007D643A"/>
    <w:rsid w:val="007E2205"/>
    <w:rsid w:val="007E4E1A"/>
    <w:rsid w:val="007E67E6"/>
    <w:rsid w:val="007E71BA"/>
    <w:rsid w:val="007F0CA6"/>
    <w:rsid w:val="007F1D52"/>
    <w:rsid w:val="007F6752"/>
    <w:rsid w:val="007F7459"/>
    <w:rsid w:val="008102F8"/>
    <w:rsid w:val="008121F7"/>
    <w:rsid w:val="0081422B"/>
    <w:rsid w:val="0081549E"/>
    <w:rsid w:val="00820F81"/>
    <w:rsid w:val="00821B70"/>
    <w:rsid w:val="0082455C"/>
    <w:rsid w:val="00826C5E"/>
    <w:rsid w:val="00830F70"/>
    <w:rsid w:val="008355AC"/>
    <w:rsid w:val="00847B1D"/>
    <w:rsid w:val="008525E1"/>
    <w:rsid w:val="00861C1F"/>
    <w:rsid w:val="00864B06"/>
    <w:rsid w:val="008723E1"/>
    <w:rsid w:val="0087335B"/>
    <w:rsid w:val="00873C82"/>
    <w:rsid w:val="008766DB"/>
    <w:rsid w:val="00876FDE"/>
    <w:rsid w:val="0088020C"/>
    <w:rsid w:val="00885466"/>
    <w:rsid w:val="0089029C"/>
    <w:rsid w:val="008930EB"/>
    <w:rsid w:val="008A2F46"/>
    <w:rsid w:val="008A68BD"/>
    <w:rsid w:val="008B3716"/>
    <w:rsid w:val="008C4C10"/>
    <w:rsid w:val="008C62CA"/>
    <w:rsid w:val="008C6F64"/>
    <w:rsid w:val="008D5623"/>
    <w:rsid w:val="008D69A5"/>
    <w:rsid w:val="008E1334"/>
    <w:rsid w:val="008E6EEE"/>
    <w:rsid w:val="008E7E72"/>
    <w:rsid w:val="008F55AD"/>
    <w:rsid w:val="00902BF4"/>
    <w:rsid w:val="00904998"/>
    <w:rsid w:val="00914BE3"/>
    <w:rsid w:val="00917A88"/>
    <w:rsid w:val="00940655"/>
    <w:rsid w:val="00944150"/>
    <w:rsid w:val="00944485"/>
    <w:rsid w:val="00945436"/>
    <w:rsid w:val="00946413"/>
    <w:rsid w:val="00947103"/>
    <w:rsid w:val="009507E1"/>
    <w:rsid w:val="00955E57"/>
    <w:rsid w:val="00956B90"/>
    <w:rsid w:val="00957A2E"/>
    <w:rsid w:val="00966FB0"/>
    <w:rsid w:val="0097093E"/>
    <w:rsid w:val="00972866"/>
    <w:rsid w:val="00977088"/>
    <w:rsid w:val="009813E4"/>
    <w:rsid w:val="00986DF3"/>
    <w:rsid w:val="00987996"/>
    <w:rsid w:val="009908BD"/>
    <w:rsid w:val="00991BC3"/>
    <w:rsid w:val="009949B2"/>
    <w:rsid w:val="009A2309"/>
    <w:rsid w:val="009B126C"/>
    <w:rsid w:val="009B2362"/>
    <w:rsid w:val="009B2B9E"/>
    <w:rsid w:val="009B2C20"/>
    <w:rsid w:val="009D7603"/>
    <w:rsid w:val="009E0F3A"/>
    <w:rsid w:val="009E5A0B"/>
    <w:rsid w:val="00A052BD"/>
    <w:rsid w:val="00A05332"/>
    <w:rsid w:val="00A07C3B"/>
    <w:rsid w:val="00A10B14"/>
    <w:rsid w:val="00A10CB6"/>
    <w:rsid w:val="00A11908"/>
    <w:rsid w:val="00A2080C"/>
    <w:rsid w:val="00A2344B"/>
    <w:rsid w:val="00A320BA"/>
    <w:rsid w:val="00A33190"/>
    <w:rsid w:val="00A35693"/>
    <w:rsid w:val="00A35A64"/>
    <w:rsid w:val="00A36AFF"/>
    <w:rsid w:val="00A41182"/>
    <w:rsid w:val="00A42713"/>
    <w:rsid w:val="00A457A3"/>
    <w:rsid w:val="00A47940"/>
    <w:rsid w:val="00A50B51"/>
    <w:rsid w:val="00A558C8"/>
    <w:rsid w:val="00A639A3"/>
    <w:rsid w:val="00A63BAA"/>
    <w:rsid w:val="00A6459E"/>
    <w:rsid w:val="00A73F66"/>
    <w:rsid w:val="00A81A13"/>
    <w:rsid w:val="00AA130F"/>
    <w:rsid w:val="00AB063E"/>
    <w:rsid w:val="00AB5174"/>
    <w:rsid w:val="00AB5BAC"/>
    <w:rsid w:val="00AC3978"/>
    <w:rsid w:val="00AC614F"/>
    <w:rsid w:val="00AD59FE"/>
    <w:rsid w:val="00AD6A03"/>
    <w:rsid w:val="00AD6F6A"/>
    <w:rsid w:val="00AD766B"/>
    <w:rsid w:val="00AE6E44"/>
    <w:rsid w:val="00AE7EEB"/>
    <w:rsid w:val="00AF2D11"/>
    <w:rsid w:val="00AF37E9"/>
    <w:rsid w:val="00B01B25"/>
    <w:rsid w:val="00B07FCB"/>
    <w:rsid w:val="00B10ECA"/>
    <w:rsid w:val="00B248E3"/>
    <w:rsid w:val="00B3327B"/>
    <w:rsid w:val="00B4463F"/>
    <w:rsid w:val="00B47648"/>
    <w:rsid w:val="00B51765"/>
    <w:rsid w:val="00B540B6"/>
    <w:rsid w:val="00B553A7"/>
    <w:rsid w:val="00B648C3"/>
    <w:rsid w:val="00B66C80"/>
    <w:rsid w:val="00B712D3"/>
    <w:rsid w:val="00B7307C"/>
    <w:rsid w:val="00B74AB2"/>
    <w:rsid w:val="00B75083"/>
    <w:rsid w:val="00B752FE"/>
    <w:rsid w:val="00B83861"/>
    <w:rsid w:val="00B84374"/>
    <w:rsid w:val="00B8530C"/>
    <w:rsid w:val="00B867DD"/>
    <w:rsid w:val="00B87222"/>
    <w:rsid w:val="00B97552"/>
    <w:rsid w:val="00BA2173"/>
    <w:rsid w:val="00BB207F"/>
    <w:rsid w:val="00BB71F8"/>
    <w:rsid w:val="00BB7888"/>
    <w:rsid w:val="00BD0787"/>
    <w:rsid w:val="00BD7EBE"/>
    <w:rsid w:val="00BE6205"/>
    <w:rsid w:val="00BF047E"/>
    <w:rsid w:val="00BF2051"/>
    <w:rsid w:val="00BF3CDA"/>
    <w:rsid w:val="00BF43D2"/>
    <w:rsid w:val="00BF670C"/>
    <w:rsid w:val="00C06136"/>
    <w:rsid w:val="00C0709A"/>
    <w:rsid w:val="00C13DF8"/>
    <w:rsid w:val="00C215E1"/>
    <w:rsid w:val="00C240A3"/>
    <w:rsid w:val="00C263DC"/>
    <w:rsid w:val="00C32690"/>
    <w:rsid w:val="00C36B48"/>
    <w:rsid w:val="00C37AF5"/>
    <w:rsid w:val="00C40E9C"/>
    <w:rsid w:val="00C43245"/>
    <w:rsid w:val="00C46B9F"/>
    <w:rsid w:val="00C51975"/>
    <w:rsid w:val="00C53AD0"/>
    <w:rsid w:val="00C54622"/>
    <w:rsid w:val="00C611BA"/>
    <w:rsid w:val="00C62556"/>
    <w:rsid w:val="00C63A93"/>
    <w:rsid w:val="00C65D7A"/>
    <w:rsid w:val="00C6699C"/>
    <w:rsid w:val="00C67766"/>
    <w:rsid w:val="00C707CF"/>
    <w:rsid w:val="00C73F76"/>
    <w:rsid w:val="00C75A46"/>
    <w:rsid w:val="00C80E91"/>
    <w:rsid w:val="00C8158B"/>
    <w:rsid w:val="00C94DA0"/>
    <w:rsid w:val="00CA37AF"/>
    <w:rsid w:val="00CA59D8"/>
    <w:rsid w:val="00CA75B5"/>
    <w:rsid w:val="00CB1DFD"/>
    <w:rsid w:val="00CC6E2A"/>
    <w:rsid w:val="00CD2508"/>
    <w:rsid w:val="00CD69C2"/>
    <w:rsid w:val="00CD70B3"/>
    <w:rsid w:val="00CE3250"/>
    <w:rsid w:val="00CE32F1"/>
    <w:rsid w:val="00CE65BC"/>
    <w:rsid w:val="00CE7CED"/>
    <w:rsid w:val="00CF5C55"/>
    <w:rsid w:val="00D028F6"/>
    <w:rsid w:val="00D05BD0"/>
    <w:rsid w:val="00D05EB7"/>
    <w:rsid w:val="00D10A19"/>
    <w:rsid w:val="00D14A20"/>
    <w:rsid w:val="00D30590"/>
    <w:rsid w:val="00D30A1C"/>
    <w:rsid w:val="00D33CD2"/>
    <w:rsid w:val="00D34D7F"/>
    <w:rsid w:val="00D357F4"/>
    <w:rsid w:val="00D377B4"/>
    <w:rsid w:val="00D44D68"/>
    <w:rsid w:val="00D46543"/>
    <w:rsid w:val="00D5459A"/>
    <w:rsid w:val="00D54755"/>
    <w:rsid w:val="00D559CC"/>
    <w:rsid w:val="00D65777"/>
    <w:rsid w:val="00D70779"/>
    <w:rsid w:val="00D71D4C"/>
    <w:rsid w:val="00D73881"/>
    <w:rsid w:val="00D74790"/>
    <w:rsid w:val="00D86387"/>
    <w:rsid w:val="00DA0C2C"/>
    <w:rsid w:val="00DA3489"/>
    <w:rsid w:val="00DC0028"/>
    <w:rsid w:val="00DC1BAE"/>
    <w:rsid w:val="00DC20C6"/>
    <w:rsid w:val="00DC50A9"/>
    <w:rsid w:val="00DD2F65"/>
    <w:rsid w:val="00DD6977"/>
    <w:rsid w:val="00DD6EC1"/>
    <w:rsid w:val="00DE6F4D"/>
    <w:rsid w:val="00DF1A62"/>
    <w:rsid w:val="00DF3807"/>
    <w:rsid w:val="00DF5B30"/>
    <w:rsid w:val="00E02C2A"/>
    <w:rsid w:val="00E03DEA"/>
    <w:rsid w:val="00E05650"/>
    <w:rsid w:val="00E114DA"/>
    <w:rsid w:val="00E14BB1"/>
    <w:rsid w:val="00E2040F"/>
    <w:rsid w:val="00E207AD"/>
    <w:rsid w:val="00E2348F"/>
    <w:rsid w:val="00E25239"/>
    <w:rsid w:val="00E26093"/>
    <w:rsid w:val="00E26A50"/>
    <w:rsid w:val="00E33F49"/>
    <w:rsid w:val="00E3459B"/>
    <w:rsid w:val="00E3496F"/>
    <w:rsid w:val="00E358D0"/>
    <w:rsid w:val="00E42498"/>
    <w:rsid w:val="00E45A11"/>
    <w:rsid w:val="00E537CC"/>
    <w:rsid w:val="00E743B4"/>
    <w:rsid w:val="00E75A0A"/>
    <w:rsid w:val="00E76AA1"/>
    <w:rsid w:val="00E80DC7"/>
    <w:rsid w:val="00E81898"/>
    <w:rsid w:val="00E900BB"/>
    <w:rsid w:val="00E910B3"/>
    <w:rsid w:val="00E921C3"/>
    <w:rsid w:val="00E9542F"/>
    <w:rsid w:val="00EA16F6"/>
    <w:rsid w:val="00EB1B5C"/>
    <w:rsid w:val="00EB6698"/>
    <w:rsid w:val="00EB6C16"/>
    <w:rsid w:val="00EC367E"/>
    <w:rsid w:val="00EC6E1E"/>
    <w:rsid w:val="00ED3F21"/>
    <w:rsid w:val="00ED4E6D"/>
    <w:rsid w:val="00ED6CA0"/>
    <w:rsid w:val="00EE22EF"/>
    <w:rsid w:val="00EE4D7B"/>
    <w:rsid w:val="00EF0BF9"/>
    <w:rsid w:val="00EF2ACA"/>
    <w:rsid w:val="00EF5C51"/>
    <w:rsid w:val="00F02B60"/>
    <w:rsid w:val="00F05F03"/>
    <w:rsid w:val="00F107D3"/>
    <w:rsid w:val="00F1627D"/>
    <w:rsid w:val="00F21BCD"/>
    <w:rsid w:val="00F3143D"/>
    <w:rsid w:val="00F32E01"/>
    <w:rsid w:val="00F37B11"/>
    <w:rsid w:val="00F56647"/>
    <w:rsid w:val="00F637EF"/>
    <w:rsid w:val="00F67A7F"/>
    <w:rsid w:val="00F70EEA"/>
    <w:rsid w:val="00F73DEE"/>
    <w:rsid w:val="00F810E3"/>
    <w:rsid w:val="00F814C9"/>
    <w:rsid w:val="00F83C24"/>
    <w:rsid w:val="00F84504"/>
    <w:rsid w:val="00F910DD"/>
    <w:rsid w:val="00F96D79"/>
    <w:rsid w:val="00FA7CD7"/>
    <w:rsid w:val="00FA7E78"/>
    <w:rsid w:val="00FB0D11"/>
    <w:rsid w:val="00FB1C20"/>
    <w:rsid w:val="00FB4404"/>
    <w:rsid w:val="00FB53ED"/>
    <w:rsid w:val="00FB7287"/>
    <w:rsid w:val="00FB7E19"/>
    <w:rsid w:val="00FC5325"/>
    <w:rsid w:val="00FD2838"/>
    <w:rsid w:val="00FD4BCC"/>
    <w:rsid w:val="00FD6796"/>
    <w:rsid w:val="00FE29DC"/>
    <w:rsid w:val="00FE3130"/>
    <w:rsid w:val="00FF109F"/>
    <w:rsid w:val="00FF73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5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881"/>
    <w:rPr>
      <w:color w:val="0563C1" w:themeColor="hyperlink"/>
      <w:u w:val="single"/>
    </w:rPr>
  </w:style>
  <w:style w:type="character" w:styleId="FollowedHyperlink">
    <w:name w:val="FollowedHyperlink"/>
    <w:basedOn w:val="DefaultParagraphFont"/>
    <w:uiPriority w:val="99"/>
    <w:semiHidden/>
    <w:unhideWhenUsed/>
    <w:rsid w:val="00D73881"/>
    <w:rPr>
      <w:color w:val="954F72" w:themeColor="followedHyperlink"/>
      <w:u w:val="single"/>
    </w:rPr>
  </w:style>
  <w:style w:type="paragraph" w:styleId="BalloonText">
    <w:name w:val="Balloon Text"/>
    <w:basedOn w:val="Normal"/>
    <w:link w:val="BalloonTextChar"/>
    <w:uiPriority w:val="99"/>
    <w:semiHidden/>
    <w:unhideWhenUsed/>
    <w:rsid w:val="00776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51"/>
    <w:rPr>
      <w:rFonts w:ascii="Segoe UI" w:hAnsi="Segoe UI" w:cs="Segoe UI"/>
      <w:sz w:val="18"/>
      <w:szCs w:val="18"/>
    </w:rPr>
  </w:style>
  <w:style w:type="paragraph" w:styleId="Header">
    <w:name w:val="header"/>
    <w:basedOn w:val="Normal"/>
    <w:link w:val="HeaderChar"/>
    <w:uiPriority w:val="99"/>
    <w:unhideWhenUsed/>
    <w:rsid w:val="008E1334"/>
    <w:pPr>
      <w:tabs>
        <w:tab w:val="center" w:pos="4680"/>
        <w:tab w:val="right" w:pos="9360"/>
      </w:tabs>
    </w:pPr>
  </w:style>
  <w:style w:type="character" w:customStyle="1" w:styleId="HeaderChar">
    <w:name w:val="Header Char"/>
    <w:basedOn w:val="DefaultParagraphFont"/>
    <w:link w:val="Header"/>
    <w:uiPriority w:val="99"/>
    <w:rsid w:val="008E1334"/>
  </w:style>
  <w:style w:type="paragraph" w:styleId="Footer">
    <w:name w:val="footer"/>
    <w:basedOn w:val="Normal"/>
    <w:link w:val="FooterChar"/>
    <w:uiPriority w:val="99"/>
    <w:unhideWhenUsed/>
    <w:rsid w:val="008E1334"/>
    <w:pPr>
      <w:tabs>
        <w:tab w:val="center" w:pos="4680"/>
        <w:tab w:val="right" w:pos="9360"/>
      </w:tabs>
    </w:pPr>
  </w:style>
  <w:style w:type="character" w:customStyle="1" w:styleId="FooterChar">
    <w:name w:val="Footer Char"/>
    <w:basedOn w:val="DefaultParagraphFont"/>
    <w:link w:val="Footer"/>
    <w:uiPriority w:val="99"/>
    <w:rsid w:val="008E1334"/>
  </w:style>
  <w:style w:type="paragraph" w:styleId="ListParagraph">
    <w:name w:val="List Paragraph"/>
    <w:basedOn w:val="Normal"/>
    <w:uiPriority w:val="34"/>
    <w:qFormat/>
    <w:rsid w:val="005E263A"/>
    <w:pPr>
      <w:ind w:left="720"/>
      <w:contextualSpacing/>
    </w:pPr>
  </w:style>
  <w:style w:type="character" w:customStyle="1" w:styleId="Mention1">
    <w:name w:val="Mention1"/>
    <w:basedOn w:val="DefaultParagraphFont"/>
    <w:uiPriority w:val="99"/>
    <w:semiHidden/>
    <w:unhideWhenUsed/>
    <w:rsid w:val="00D357F4"/>
    <w:rPr>
      <w:color w:val="2B579A"/>
      <w:shd w:val="clear" w:color="auto" w:fill="E6E6E6"/>
    </w:rPr>
  </w:style>
  <w:style w:type="paragraph" w:customStyle="1" w:styleId="head1">
    <w:name w:val="head1"/>
    <w:basedOn w:val="Normal"/>
    <w:next w:val="Normal"/>
    <w:uiPriority w:val="99"/>
    <w:rsid w:val="003A1EE3"/>
    <w:pPr>
      <w:keepLines/>
      <w:widowControl w:val="0"/>
      <w:suppressAutoHyphens/>
      <w:autoSpaceDE w:val="0"/>
      <w:autoSpaceDN w:val="0"/>
      <w:adjustRightInd w:val="0"/>
      <w:spacing w:line="760" w:lineRule="atLeast"/>
      <w:textAlignment w:val="center"/>
    </w:pPr>
    <w:rPr>
      <w:rFonts w:ascii="Times" w:eastAsia="Times New Roman" w:hAnsi="Times" w:cs="Antenna-Regular"/>
      <w:b/>
      <w:position w:val="6"/>
      <w:sz w:val="32"/>
      <w:szCs w:val="80"/>
    </w:rPr>
  </w:style>
  <w:style w:type="paragraph" w:customStyle="1" w:styleId="body2nospace">
    <w:name w:val="body2_no_space"/>
    <w:basedOn w:val="Normal"/>
    <w:uiPriority w:val="99"/>
    <w:rsid w:val="003A1EE3"/>
    <w:pPr>
      <w:widowControl w:val="0"/>
      <w:suppressAutoHyphens/>
      <w:autoSpaceDE w:val="0"/>
      <w:autoSpaceDN w:val="0"/>
      <w:adjustRightInd w:val="0"/>
      <w:spacing w:line="290" w:lineRule="atLeast"/>
      <w:textAlignment w:val="center"/>
    </w:pPr>
    <w:rPr>
      <w:rFonts w:ascii="Times" w:eastAsia="Times New Roman" w:hAnsi="Times" w:cs="AGaramondPro-Regular"/>
      <w:color w:val="001100"/>
      <w:sz w:val="20"/>
      <w:szCs w:val="23"/>
    </w:rPr>
  </w:style>
  <w:style w:type="character" w:customStyle="1" w:styleId="apple-converted-space">
    <w:name w:val="apple-converted-space"/>
    <w:rsid w:val="003A1EE3"/>
  </w:style>
  <w:style w:type="character" w:customStyle="1" w:styleId="woj">
    <w:name w:val="woj"/>
    <w:basedOn w:val="DefaultParagraphFont"/>
    <w:rsid w:val="003A1EE3"/>
  </w:style>
  <w:style w:type="paragraph" w:customStyle="1" w:styleId="p1">
    <w:name w:val="p1"/>
    <w:basedOn w:val="Normal"/>
    <w:rsid w:val="003A1EE3"/>
    <w:rPr>
      <w:rFonts w:ascii="Helvetica Neue" w:eastAsia="Times New Roman" w:hAnsi="Helvetica Neue" w:cs="Times New Roman"/>
      <w:color w:val="454545"/>
      <w:sz w:val="18"/>
      <w:szCs w:val="18"/>
    </w:rPr>
  </w:style>
  <w:style w:type="paragraph" w:customStyle="1" w:styleId="p2">
    <w:name w:val="p2"/>
    <w:basedOn w:val="Normal"/>
    <w:rsid w:val="003A1EE3"/>
    <w:rPr>
      <w:rFonts w:ascii="Helvetica Neue" w:eastAsia="Times New Roman" w:hAnsi="Helvetica Neue"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021">
      <w:bodyDiv w:val="1"/>
      <w:marLeft w:val="0"/>
      <w:marRight w:val="0"/>
      <w:marTop w:val="0"/>
      <w:marBottom w:val="0"/>
      <w:divBdr>
        <w:top w:val="none" w:sz="0" w:space="0" w:color="auto"/>
        <w:left w:val="none" w:sz="0" w:space="0" w:color="auto"/>
        <w:bottom w:val="none" w:sz="0" w:space="0" w:color="auto"/>
        <w:right w:val="none" w:sz="0" w:space="0" w:color="auto"/>
      </w:divBdr>
    </w:div>
    <w:div w:id="125440410">
      <w:bodyDiv w:val="1"/>
      <w:marLeft w:val="0"/>
      <w:marRight w:val="0"/>
      <w:marTop w:val="0"/>
      <w:marBottom w:val="0"/>
      <w:divBdr>
        <w:top w:val="none" w:sz="0" w:space="0" w:color="auto"/>
        <w:left w:val="none" w:sz="0" w:space="0" w:color="auto"/>
        <w:bottom w:val="none" w:sz="0" w:space="0" w:color="auto"/>
        <w:right w:val="none" w:sz="0" w:space="0" w:color="auto"/>
      </w:divBdr>
    </w:div>
    <w:div w:id="233706960">
      <w:bodyDiv w:val="1"/>
      <w:marLeft w:val="0"/>
      <w:marRight w:val="0"/>
      <w:marTop w:val="0"/>
      <w:marBottom w:val="0"/>
      <w:divBdr>
        <w:top w:val="none" w:sz="0" w:space="0" w:color="auto"/>
        <w:left w:val="none" w:sz="0" w:space="0" w:color="auto"/>
        <w:bottom w:val="none" w:sz="0" w:space="0" w:color="auto"/>
        <w:right w:val="none" w:sz="0" w:space="0" w:color="auto"/>
      </w:divBdr>
    </w:div>
    <w:div w:id="518933686">
      <w:bodyDiv w:val="1"/>
      <w:marLeft w:val="0"/>
      <w:marRight w:val="0"/>
      <w:marTop w:val="0"/>
      <w:marBottom w:val="0"/>
      <w:divBdr>
        <w:top w:val="none" w:sz="0" w:space="0" w:color="auto"/>
        <w:left w:val="none" w:sz="0" w:space="0" w:color="auto"/>
        <w:bottom w:val="none" w:sz="0" w:space="0" w:color="auto"/>
        <w:right w:val="none" w:sz="0" w:space="0" w:color="auto"/>
      </w:divBdr>
    </w:div>
    <w:div w:id="536042433">
      <w:bodyDiv w:val="1"/>
      <w:marLeft w:val="0"/>
      <w:marRight w:val="0"/>
      <w:marTop w:val="0"/>
      <w:marBottom w:val="0"/>
      <w:divBdr>
        <w:top w:val="none" w:sz="0" w:space="0" w:color="auto"/>
        <w:left w:val="none" w:sz="0" w:space="0" w:color="auto"/>
        <w:bottom w:val="none" w:sz="0" w:space="0" w:color="auto"/>
        <w:right w:val="none" w:sz="0" w:space="0" w:color="auto"/>
      </w:divBdr>
    </w:div>
    <w:div w:id="545457335">
      <w:bodyDiv w:val="1"/>
      <w:marLeft w:val="0"/>
      <w:marRight w:val="0"/>
      <w:marTop w:val="0"/>
      <w:marBottom w:val="0"/>
      <w:divBdr>
        <w:top w:val="none" w:sz="0" w:space="0" w:color="auto"/>
        <w:left w:val="none" w:sz="0" w:space="0" w:color="auto"/>
        <w:bottom w:val="none" w:sz="0" w:space="0" w:color="auto"/>
        <w:right w:val="none" w:sz="0" w:space="0" w:color="auto"/>
      </w:divBdr>
    </w:div>
    <w:div w:id="613100217">
      <w:bodyDiv w:val="1"/>
      <w:marLeft w:val="0"/>
      <w:marRight w:val="0"/>
      <w:marTop w:val="0"/>
      <w:marBottom w:val="0"/>
      <w:divBdr>
        <w:top w:val="none" w:sz="0" w:space="0" w:color="auto"/>
        <w:left w:val="none" w:sz="0" w:space="0" w:color="auto"/>
        <w:bottom w:val="none" w:sz="0" w:space="0" w:color="auto"/>
        <w:right w:val="none" w:sz="0" w:space="0" w:color="auto"/>
      </w:divBdr>
    </w:div>
    <w:div w:id="739904599">
      <w:bodyDiv w:val="1"/>
      <w:marLeft w:val="0"/>
      <w:marRight w:val="0"/>
      <w:marTop w:val="0"/>
      <w:marBottom w:val="0"/>
      <w:divBdr>
        <w:top w:val="none" w:sz="0" w:space="0" w:color="auto"/>
        <w:left w:val="none" w:sz="0" w:space="0" w:color="auto"/>
        <w:bottom w:val="none" w:sz="0" w:space="0" w:color="auto"/>
        <w:right w:val="none" w:sz="0" w:space="0" w:color="auto"/>
      </w:divBdr>
    </w:div>
    <w:div w:id="756294008">
      <w:bodyDiv w:val="1"/>
      <w:marLeft w:val="0"/>
      <w:marRight w:val="0"/>
      <w:marTop w:val="0"/>
      <w:marBottom w:val="0"/>
      <w:divBdr>
        <w:top w:val="none" w:sz="0" w:space="0" w:color="auto"/>
        <w:left w:val="none" w:sz="0" w:space="0" w:color="auto"/>
        <w:bottom w:val="none" w:sz="0" w:space="0" w:color="auto"/>
        <w:right w:val="none" w:sz="0" w:space="0" w:color="auto"/>
      </w:divBdr>
    </w:div>
    <w:div w:id="765421514">
      <w:bodyDiv w:val="1"/>
      <w:marLeft w:val="0"/>
      <w:marRight w:val="0"/>
      <w:marTop w:val="0"/>
      <w:marBottom w:val="0"/>
      <w:divBdr>
        <w:top w:val="none" w:sz="0" w:space="0" w:color="auto"/>
        <w:left w:val="none" w:sz="0" w:space="0" w:color="auto"/>
        <w:bottom w:val="none" w:sz="0" w:space="0" w:color="auto"/>
        <w:right w:val="none" w:sz="0" w:space="0" w:color="auto"/>
      </w:divBdr>
    </w:div>
    <w:div w:id="830298038">
      <w:bodyDiv w:val="1"/>
      <w:marLeft w:val="0"/>
      <w:marRight w:val="0"/>
      <w:marTop w:val="0"/>
      <w:marBottom w:val="0"/>
      <w:divBdr>
        <w:top w:val="none" w:sz="0" w:space="0" w:color="auto"/>
        <w:left w:val="none" w:sz="0" w:space="0" w:color="auto"/>
        <w:bottom w:val="none" w:sz="0" w:space="0" w:color="auto"/>
        <w:right w:val="none" w:sz="0" w:space="0" w:color="auto"/>
      </w:divBdr>
    </w:div>
    <w:div w:id="866404867">
      <w:bodyDiv w:val="1"/>
      <w:marLeft w:val="0"/>
      <w:marRight w:val="0"/>
      <w:marTop w:val="0"/>
      <w:marBottom w:val="0"/>
      <w:divBdr>
        <w:top w:val="none" w:sz="0" w:space="0" w:color="auto"/>
        <w:left w:val="none" w:sz="0" w:space="0" w:color="auto"/>
        <w:bottom w:val="none" w:sz="0" w:space="0" w:color="auto"/>
        <w:right w:val="none" w:sz="0" w:space="0" w:color="auto"/>
      </w:divBdr>
    </w:div>
    <w:div w:id="1009910471">
      <w:bodyDiv w:val="1"/>
      <w:marLeft w:val="0"/>
      <w:marRight w:val="0"/>
      <w:marTop w:val="0"/>
      <w:marBottom w:val="0"/>
      <w:divBdr>
        <w:top w:val="none" w:sz="0" w:space="0" w:color="auto"/>
        <w:left w:val="none" w:sz="0" w:space="0" w:color="auto"/>
        <w:bottom w:val="none" w:sz="0" w:space="0" w:color="auto"/>
        <w:right w:val="none" w:sz="0" w:space="0" w:color="auto"/>
      </w:divBdr>
    </w:div>
    <w:div w:id="1034230109">
      <w:bodyDiv w:val="1"/>
      <w:marLeft w:val="0"/>
      <w:marRight w:val="0"/>
      <w:marTop w:val="0"/>
      <w:marBottom w:val="0"/>
      <w:divBdr>
        <w:top w:val="none" w:sz="0" w:space="0" w:color="auto"/>
        <w:left w:val="none" w:sz="0" w:space="0" w:color="auto"/>
        <w:bottom w:val="none" w:sz="0" w:space="0" w:color="auto"/>
        <w:right w:val="none" w:sz="0" w:space="0" w:color="auto"/>
      </w:divBdr>
    </w:div>
    <w:div w:id="1143111273">
      <w:bodyDiv w:val="1"/>
      <w:marLeft w:val="0"/>
      <w:marRight w:val="0"/>
      <w:marTop w:val="0"/>
      <w:marBottom w:val="0"/>
      <w:divBdr>
        <w:top w:val="none" w:sz="0" w:space="0" w:color="auto"/>
        <w:left w:val="none" w:sz="0" w:space="0" w:color="auto"/>
        <w:bottom w:val="none" w:sz="0" w:space="0" w:color="auto"/>
        <w:right w:val="none" w:sz="0" w:space="0" w:color="auto"/>
      </w:divBdr>
    </w:div>
    <w:div w:id="1259405637">
      <w:bodyDiv w:val="1"/>
      <w:marLeft w:val="0"/>
      <w:marRight w:val="0"/>
      <w:marTop w:val="0"/>
      <w:marBottom w:val="0"/>
      <w:divBdr>
        <w:top w:val="none" w:sz="0" w:space="0" w:color="auto"/>
        <w:left w:val="none" w:sz="0" w:space="0" w:color="auto"/>
        <w:bottom w:val="none" w:sz="0" w:space="0" w:color="auto"/>
        <w:right w:val="none" w:sz="0" w:space="0" w:color="auto"/>
      </w:divBdr>
    </w:div>
    <w:div w:id="1261642585">
      <w:bodyDiv w:val="1"/>
      <w:marLeft w:val="0"/>
      <w:marRight w:val="0"/>
      <w:marTop w:val="0"/>
      <w:marBottom w:val="0"/>
      <w:divBdr>
        <w:top w:val="none" w:sz="0" w:space="0" w:color="auto"/>
        <w:left w:val="none" w:sz="0" w:space="0" w:color="auto"/>
        <w:bottom w:val="none" w:sz="0" w:space="0" w:color="auto"/>
        <w:right w:val="none" w:sz="0" w:space="0" w:color="auto"/>
      </w:divBdr>
    </w:div>
    <w:div w:id="1270771499">
      <w:bodyDiv w:val="1"/>
      <w:marLeft w:val="0"/>
      <w:marRight w:val="0"/>
      <w:marTop w:val="0"/>
      <w:marBottom w:val="0"/>
      <w:divBdr>
        <w:top w:val="none" w:sz="0" w:space="0" w:color="auto"/>
        <w:left w:val="none" w:sz="0" w:space="0" w:color="auto"/>
        <w:bottom w:val="none" w:sz="0" w:space="0" w:color="auto"/>
        <w:right w:val="none" w:sz="0" w:space="0" w:color="auto"/>
      </w:divBdr>
    </w:div>
    <w:div w:id="1309825769">
      <w:bodyDiv w:val="1"/>
      <w:marLeft w:val="0"/>
      <w:marRight w:val="0"/>
      <w:marTop w:val="0"/>
      <w:marBottom w:val="0"/>
      <w:divBdr>
        <w:top w:val="none" w:sz="0" w:space="0" w:color="auto"/>
        <w:left w:val="none" w:sz="0" w:space="0" w:color="auto"/>
        <w:bottom w:val="none" w:sz="0" w:space="0" w:color="auto"/>
        <w:right w:val="none" w:sz="0" w:space="0" w:color="auto"/>
      </w:divBdr>
    </w:div>
    <w:div w:id="1321812918">
      <w:bodyDiv w:val="1"/>
      <w:marLeft w:val="0"/>
      <w:marRight w:val="0"/>
      <w:marTop w:val="0"/>
      <w:marBottom w:val="0"/>
      <w:divBdr>
        <w:top w:val="none" w:sz="0" w:space="0" w:color="auto"/>
        <w:left w:val="none" w:sz="0" w:space="0" w:color="auto"/>
        <w:bottom w:val="none" w:sz="0" w:space="0" w:color="auto"/>
        <w:right w:val="none" w:sz="0" w:space="0" w:color="auto"/>
      </w:divBdr>
    </w:div>
    <w:div w:id="1351955234">
      <w:bodyDiv w:val="1"/>
      <w:marLeft w:val="0"/>
      <w:marRight w:val="0"/>
      <w:marTop w:val="0"/>
      <w:marBottom w:val="0"/>
      <w:divBdr>
        <w:top w:val="none" w:sz="0" w:space="0" w:color="auto"/>
        <w:left w:val="none" w:sz="0" w:space="0" w:color="auto"/>
        <w:bottom w:val="none" w:sz="0" w:space="0" w:color="auto"/>
        <w:right w:val="none" w:sz="0" w:space="0" w:color="auto"/>
      </w:divBdr>
    </w:div>
    <w:div w:id="1533542714">
      <w:bodyDiv w:val="1"/>
      <w:marLeft w:val="0"/>
      <w:marRight w:val="0"/>
      <w:marTop w:val="0"/>
      <w:marBottom w:val="0"/>
      <w:divBdr>
        <w:top w:val="none" w:sz="0" w:space="0" w:color="auto"/>
        <w:left w:val="none" w:sz="0" w:space="0" w:color="auto"/>
        <w:bottom w:val="none" w:sz="0" w:space="0" w:color="auto"/>
        <w:right w:val="none" w:sz="0" w:space="0" w:color="auto"/>
      </w:divBdr>
    </w:div>
    <w:div w:id="1592540411">
      <w:bodyDiv w:val="1"/>
      <w:marLeft w:val="0"/>
      <w:marRight w:val="0"/>
      <w:marTop w:val="0"/>
      <w:marBottom w:val="0"/>
      <w:divBdr>
        <w:top w:val="none" w:sz="0" w:space="0" w:color="auto"/>
        <w:left w:val="none" w:sz="0" w:space="0" w:color="auto"/>
        <w:bottom w:val="none" w:sz="0" w:space="0" w:color="auto"/>
        <w:right w:val="none" w:sz="0" w:space="0" w:color="auto"/>
      </w:divBdr>
    </w:div>
    <w:div w:id="1779328430">
      <w:bodyDiv w:val="1"/>
      <w:marLeft w:val="0"/>
      <w:marRight w:val="0"/>
      <w:marTop w:val="0"/>
      <w:marBottom w:val="0"/>
      <w:divBdr>
        <w:top w:val="none" w:sz="0" w:space="0" w:color="auto"/>
        <w:left w:val="none" w:sz="0" w:space="0" w:color="auto"/>
        <w:bottom w:val="none" w:sz="0" w:space="0" w:color="auto"/>
        <w:right w:val="none" w:sz="0" w:space="0" w:color="auto"/>
      </w:divBdr>
    </w:div>
    <w:div w:id="1809587310">
      <w:bodyDiv w:val="1"/>
      <w:marLeft w:val="0"/>
      <w:marRight w:val="0"/>
      <w:marTop w:val="0"/>
      <w:marBottom w:val="0"/>
      <w:divBdr>
        <w:top w:val="none" w:sz="0" w:space="0" w:color="auto"/>
        <w:left w:val="none" w:sz="0" w:space="0" w:color="auto"/>
        <w:bottom w:val="none" w:sz="0" w:space="0" w:color="auto"/>
        <w:right w:val="none" w:sz="0" w:space="0" w:color="auto"/>
      </w:divBdr>
    </w:div>
    <w:div w:id="1834491986">
      <w:bodyDiv w:val="1"/>
      <w:marLeft w:val="0"/>
      <w:marRight w:val="0"/>
      <w:marTop w:val="0"/>
      <w:marBottom w:val="0"/>
      <w:divBdr>
        <w:top w:val="none" w:sz="0" w:space="0" w:color="auto"/>
        <w:left w:val="none" w:sz="0" w:space="0" w:color="auto"/>
        <w:bottom w:val="none" w:sz="0" w:space="0" w:color="auto"/>
        <w:right w:val="none" w:sz="0" w:space="0" w:color="auto"/>
      </w:divBdr>
    </w:div>
    <w:div w:id="1995715036">
      <w:bodyDiv w:val="1"/>
      <w:marLeft w:val="0"/>
      <w:marRight w:val="0"/>
      <w:marTop w:val="0"/>
      <w:marBottom w:val="0"/>
      <w:divBdr>
        <w:top w:val="none" w:sz="0" w:space="0" w:color="auto"/>
        <w:left w:val="none" w:sz="0" w:space="0" w:color="auto"/>
        <w:bottom w:val="none" w:sz="0" w:space="0" w:color="auto"/>
        <w:right w:val="none" w:sz="0" w:space="0" w:color="auto"/>
      </w:divBdr>
    </w:div>
    <w:div w:id="1998410475">
      <w:bodyDiv w:val="1"/>
      <w:marLeft w:val="0"/>
      <w:marRight w:val="0"/>
      <w:marTop w:val="0"/>
      <w:marBottom w:val="0"/>
      <w:divBdr>
        <w:top w:val="none" w:sz="0" w:space="0" w:color="auto"/>
        <w:left w:val="none" w:sz="0" w:space="0" w:color="auto"/>
        <w:bottom w:val="none" w:sz="0" w:space="0" w:color="auto"/>
        <w:right w:val="none" w:sz="0" w:space="0" w:color="auto"/>
      </w:divBdr>
    </w:div>
    <w:div w:id="2004308797">
      <w:bodyDiv w:val="1"/>
      <w:marLeft w:val="0"/>
      <w:marRight w:val="0"/>
      <w:marTop w:val="0"/>
      <w:marBottom w:val="0"/>
      <w:divBdr>
        <w:top w:val="none" w:sz="0" w:space="0" w:color="auto"/>
        <w:left w:val="none" w:sz="0" w:space="0" w:color="auto"/>
        <w:bottom w:val="none" w:sz="0" w:space="0" w:color="auto"/>
        <w:right w:val="none" w:sz="0" w:space="0" w:color="auto"/>
      </w:divBdr>
    </w:div>
    <w:div w:id="2059429973">
      <w:bodyDiv w:val="1"/>
      <w:marLeft w:val="0"/>
      <w:marRight w:val="0"/>
      <w:marTop w:val="0"/>
      <w:marBottom w:val="0"/>
      <w:divBdr>
        <w:top w:val="none" w:sz="0" w:space="0" w:color="auto"/>
        <w:left w:val="none" w:sz="0" w:space="0" w:color="auto"/>
        <w:bottom w:val="none" w:sz="0" w:space="0" w:color="auto"/>
        <w:right w:val="none" w:sz="0" w:space="0" w:color="auto"/>
      </w:divBdr>
    </w:div>
    <w:div w:id="2084444782">
      <w:bodyDiv w:val="1"/>
      <w:marLeft w:val="0"/>
      <w:marRight w:val="0"/>
      <w:marTop w:val="0"/>
      <w:marBottom w:val="0"/>
      <w:divBdr>
        <w:top w:val="none" w:sz="0" w:space="0" w:color="auto"/>
        <w:left w:val="none" w:sz="0" w:space="0" w:color="auto"/>
        <w:bottom w:val="none" w:sz="0" w:space="0" w:color="auto"/>
        <w:right w:val="none" w:sz="0" w:space="0" w:color="auto"/>
      </w:divBdr>
    </w:div>
    <w:div w:id="2105221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llcreek.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1C1E-AF53-C74D-B8CE-8898898A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Wingler</dc:creator>
  <cp:keywords/>
  <dc:description/>
  <cp:lastModifiedBy>Microsoft Office User</cp:lastModifiedBy>
  <cp:revision>5</cp:revision>
  <cp:lastPrinted>2017-04-05T16:22:00Z</cp:lastPrinted>
  <dcterms:created xsi:type="dcterms:W3CDTF">2017-04-05T19:40:00Z</dcterms:created>
  <dcterms:modified xsi:type="dcterms:W3CDTF">2017-04-10T16:52:00Z</dcterms:modified>
</cp:coreProperties>
</file>